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5D4E5" w14:textId="77777777" w:rsidR="00071E90" w:rsidRPr="00071E90" w:rsidRDefault="00071E90" w:rsidP="00071E90">
      <w:pPr>
        <w:jc w:val="center"/>
        <w:rPr>
          <w:b/>
          <w:sz w:val="28"/>
          <w:szCs w:val="28"/>
        </w:rPr>
      </w:pPr>
      <w:bookmarkStart w:id="0" w:name="_GoBack"/>
      <w:bookmarkEnd w:id="0"/>
      <w:r w:rsidRPr="00071E90">
        <w:rPr>
          <w:b/>
          <w:sz w:val="28"/>
          <w:szCs w:val="28"/>
        </w:rPr>
        <w:t>Re-visioning the regulation of data sharing in the social sciences</w:t>
      </w:r>
    </w:p>
    <w:p w14:paraId="44085459" w14:textId="77777777" w:rsidR="003F20E1" w:rsidRDefault="00071E90" w:rsidP="00071E90">
      <w:pPr>
        <w:pStyle w:val="Cmsor2"/>
        <w:jc w:val="center"/>
        <w:rPr>
          <w:rFonts w:ascii="Times New Roman" w:hAnsi="Times New Roman" w:cs="Times New Roman"/>
          <w:color w:val="auto"/>
          <w:sz w:val="28"/>
          <w:szCs w:val="28"/>
          <w:lang w:val="sv-SE"/>
        </w:rPr>
      </w:pPr>
      <w:r w:rsidRPr="003F20E1">
        <w:rPr>
          <w:rFonts w:ascii="Times New Roman" w:hAnsi="Times New Roman" w:cs="Times New Roman"/>
          <w:color w:val="auto"/>
          <w:sz w:val="28"/>
          <w:szCs w:val="28"/>
          <w:lang w:val="sv-SE"/>
        </w:rPr>
        <w:t xml:space="preserve">23–24 March 2017, </w:t>
      </w:r>
    </w:p>
    <w:p w14:paraId="13224F36" w14:textId="49546DF0" w:rsidR="003F20E1" w:rsidRDefault="00071E90" w:rsidP="00071E90">
      <w:pPr>
        <w:pStyle w:val="Cmsor2"/>
        <w:jc w:val="center"/>
        <w:rPr>
          <w:rFonts w:ascii="Times New Roman" w:hAnsi="Times New Roman" w:cs="Times New Roman"/>
          <w:color w:val="auto"/>
          <w:sz w:val="28"/>
          <w:szCs w:val="28"/>
          <w:lang w:val="sv-SE"/>
        </w:rPr>
      </w:pPr>
      <w:r w:rsidRPr="003F20E1">
        <w:rPr>
          <w:rFonts w:ascii="Times New Roman" w:hAnsi="Times New Roman" w:cs="Times New Roman"/>
          <w:color w:val="auto"/>
          <w:sz w:val="28"/>
          <w:szCs w:val="28"/>
          <w:lang w:val="sv-SE"/>
        </w:rPr>
        <w:t xml:space="preserve">Linköping University, </w:t>
      </w:r>
      <w:r w:rsidR="003F20E1" w:rsidRPr="003F20E1">
        <w:rPr>
          <w:rFonts w:ascii="Times New Roman" w:hAnsi="Times New Roman" w:cs="Times New Roman"/>
          <w:color w:val="auto"/>
          <w:sz w:val="28"/>
          <w:szCs w:val="28"/>
          <w:lang w:val="sv-SE"/>
        </w:rPr>
        <w:t>Campus Norrköping</w:t>
      </w:r>
      <w:r w:rsidR="003F20E1">
        <w:rPr>
          <w:rFonts w:ascii="Times New Roman" w:hAnsi="Times New Roman" w:cs="Times New Roman"/>
          <w:color w:val="auto"/>
          <w:sz w:val="28"/>
          <w:szCs w:val="28"/>
          <w:lang w:val="sv-SE"/>
        </w:rPr>
        <w:t xml:space="preserve">, </w:t>
      </w:r>
      <w:r w:rsidR="003F20E1" w:rsidRPr="003F20E1">
        <w:rPr>
          <w:rFonts w:ascii="Times New Roman" w:hAnsi="Times New Roman" w:cs="Times New Roman"/>
          <w:color w:val="auto"/>
          <w:sz w:val="28"/>
          <w:szCs w:val="28"/>
          <w:lang w:val="sv-SE"/>
        </w:rPr>
        <w:t>Sweden</w:t>
      </w:r>
      <w:r w:rsidR="003F20E1">
        <w:rPr>
          <w:rFonts w:ascii="Times New Roman" w:hAnsi="Times New Roman" w:cs="Times New Roman"/>
          <w:color w:val="auto"/>
          <w:sz w:val="28"/>
          <w:szCs w:val="28"/>
          <w:lang w:val="sv-SE"/>
        </w:rPr>
        <w:t xml:space="preserve"> </w:t>
      </w:r>
    </w:p>
    <w:p w14:paraId="4E4542BC" w14:textId="11035EB1" w:rsidR="00071E90" w:rsidRPr="003F20E1" w:rsidRDefault="003F20E1" w:rsidP="00071E90">
      <w:pPr>
        <w:pStyle w:val="Cmsor2"/>
        <w:jc w:val="center"/>
        <w:rPr>
          <w:rFonts w:ascii="Times New Roman" w:hAnsi="Times New Roman" w:cs="Times New Roman"/>
          <w:color w:val="auto"/>
          <w:sz w:val="28"/>
          <w:szCs w:val="28"/>
        </w:rPr>
      </w:pPr>
      <w:r w:rsidRPr="003F20E1">
        <w:rPr>
          <w:rFonts w:ascii="Times New Roman" w:hAnsi="Times New Roman" w:cs="Times New Roman"/>
          <w:color w:val="auto"/>
          <w:sz w:val="28"/>
          <w:szCs w:val="28"/>
        </w:rPr>
        <w:t xml:space="preserve">Venue - </w:t>
      </w:r>
      <w:proofErr w:type="spellStart"/>
      <w:r w:rsidRPr="003F20E1">
        <w:rPr>
          <w:rFonts w:ascii="Times New Roman" w:hAnsi="Times New Roman" w:cs="Times New Roman"/>
          <w:color w:val="auto"/>
          <w:sz w:val="28"/>
          <w:szCs w:val="28"/>
        </w:rPr>
        <w:t>Kåkenhus</w:t>
      </w:r>
      <w:proofErr w:type="spellEnd"/>
      <w:r w:rsidRPr="003F20E1">
        <w:rPr>
          <w:rFonts w:ascii="Times New Roman" w:hAnsi="Times New Roman" w:cs="Times New Roman"/>
          <w:color w:val="auto"/>
          <w:sz w:val="28"/>
          <w:szCs w:val="28"/>
        </w:rPr>
        <w:t xml:space="preserve">, </w:t>
      </w:r>
      <w:proofErr w:type="spellStart"/>
      <w:r w:rsidRPr="003F20E1">
        <w:rPr>
          <w:rFonts w:ascii="Times New Roman" w:hAnsi="Times New Roman" w:cs="Times New Roman"/>
          <w:color w:val="auto"/>
          <w:sz w:val="28"/>
          <w:szCs w:val="28"/>
        </w:rPr>
        <w:t>Utsikten</w:t>
      </w:r>
      <w:proofErr w:type="spellEnd"/>
      <w:r w:rsidRPr="003F20E1">
        <w:rPr>
          <w:rFonts w:ascii="Times New Roman" w:hAnsi="Times New Roman" w:cs="Times New Roman"/>
          <w:color w:val="auto"/>
          <w:sz w:val="28"/>
          <w:szCs w:val="28"/>
        </w:rPr>
        <w:t xml:space="preserve"> </w:t>
      </w:r>
    </w:p>
    <w:p w14:paraId="521E1591" w14:textId="77777777" w:rsidR="00071E90" w:rsidRPr="003F20E1" w:rsidRDefault="00071E90" w:rsidP="00071E90">
      <w:pPr>
        <w:jc w:val="center"/>
        <w:rPr>
          <w:b/>
          <w:sz w:val="28"/>
          <w:szCs w:val="28"/>
          <w:lang w:val="sv-SE"/>
        </w:rPr>
      </w:pPr>
    </w:p>
    <w:p w14:paraId="672E2B66" w14:textId="77777777" w:rsidR="00071E90" w:rsidRPr="003F20E1" w:rsidRDefault="00071E90" w:rsidP="00071E90">
      <w:pPr>
        <w:rPr>
          <w:b/>
          <w:lang w:val="sv-SE"/>
        </w:rPr>
      </w:pPr>
    </w:p>
    <w:p w14:paraId="7143CC15" w14:textId="77777777" w:rsidR="00071E90" w:rsidRPr="00071E90" w:rsidRDefault="00071E90" w:rsidP="00071E90">
      <w:pPr>
        <w:rPr>
          <w:b/>
        </w:rPr>
      </w:pPr>
      <w:r w:rsidRPr="00071E90">
        <w:rPr>
          <w:b/>
        </w:rPr>
        <w:t>Summary</w:t>
      </w:r>
    </w:p>
    <w:p w14:paraId="50F92E46" w14:textId="77777777" w:rsidR="00071E90" w:rsidRPr="00071E90" w:rsidRDefault="00071E90" w:rsidP="00071E90">
      <w:pPr>
        <w:rPr>
          <w:b/>
        </w:rPr>
      </w:pPr>
    </w:p>
    <w:p w14:paraId="02711BF5" w14:textId="77777777" w:rsidR="00071E90" w:rsidRPr="00071E90" w:rsidRDefault="00071E90" w:rsidP="00071E90">
      <w:pPr>
        <w:jc w:val="both"/>
      </w:pPr>
      <w:r w:rsidRPr="00071E90">
        <w:t>The regulation of data sharing is now a key European and international policy concern as evidenced in the recent proliferation of policy documents. The case for such regulation is made on the grounds that it is consistent with the ethic and practice of open scientific inquiry and is a cost-efficient use of public funds because it allows re-analysis of existing datasets. The international social science community, however, and particularly its qualitative researchers, have raised concerns that regulating, institutionalizing and standardizing data sharing practices privilege a specific philosophical, methodological and ethical understanding and practice of social science while marginalizing alternative approaches. The purpose of this symposium is to bring together a small international group of social scientists from nine nations (Australia, England, Germany, Norway, Poland, Hungary, Scotland, Sweden, and the United States) with relevant expertise to discuss the regulation of data archiving and sharing in the social sciences and its possible future directions. The two-day event is being held 23-24 March 2017 at Linköping University</w:t>
      </w:r>
      <w:r w:rsidR="007A07E8">
        <w:t xml:space="preserve">. </w:t>
      </w:r>
      <w:r w:rsidRPr="00071E90">
        <w:t xml:space="preserve"> </w:t>
      </w:r>
    </w:p>
    <w:p w14:paraId="484A4864" w14:textId="77777777" w:rsidR="00071E90" w:rsidRPr="00071E90" w:rsidRDefault="00071E90" w:rsidP="00071E90">
      <w:pPr>
        <w:jc w:val="both"/>
        <w:rPr>
          <w:b/>
        </w:rPr>
      </w:pPr>
    </w:p>
    <w:p w14:paraId="64C7FB9F" w14:textId="77777777" w:rsidR="00071E90" w:rsidRPr="00071E90" w:rsidRDefault="00071E90" w:rsidP="00071E90">
      <w:pPr>
        <w:jc w:val="both"/>
        <w:rPr>
          <w:b/>
        </w:rPr>
      </w:pPr>
    </w:p>
    <w:p w14:paraId="670CE4B1" w14:textId="77777777" w:rsidR="00071E90" w:rsidRPr="00071E90" w:rsidRDefault="00071E90" w:rsidP="00071E90">
      <w:pPr>
        <w:jc w:val="both"/>
        <w:rPr>
          <w:b/>
        </w:rPr>
      </w:pPr>
      <w:proofErr w:type="spellStart"/>
      <w:r w:rsidRPr="00071E90">
        <w:rPr>
          <w:b/>
        </w:rPr>
        <w:t>Organisers</w:t>
      </w:r>
      <w:proofErr w:type="spellEnd"/>
    </w:p>
    <w:p w14:paraId="74AE43A6" w14:textId="77777777" w:rsidR="00071E90" w:rsidRPr="00071E90" w:rsidRDefault="00071E90" w:rsidP="00071E90">
      <w:pPr>
        <w:jc w:val="both"/>
        <w:rPr>
          <w:b/>
        </w:rPr>
      </w:pPr>
    </w:p>
    <w:p w14:paraId="5C661FFA" w14:textId="77777777" w:rsidR="00071E90" w:rsidRPr="00071E90" w:rsidRDefault="00071E90" w:rsidP="00071E90">
      <w:pPr>
        <w:jc w:val="both"/>
      </w:pPr>
      <w:r w:rsidRPr="00071E90">
        <w:t>Natasha Mauthner, University of Aberdeen, Scotland (</w:t>
      </w:r>
      <w:hyperlink r:id="rId5" w:history="1">
        <w:r w:rsidRPr="00071E90">
          <w:rPr>
            <w:rStyle w:val="Hiperhivatkozs"/>
          </w:rPr>
          <w:t>n.mauthner@abdn.ac.uk</w:t>
        </w:r>
      </w:hyperlink>
      <w:r w:rsidRPr="00071E90">
        <w:t xml:space="preserve">) </w:t>
      </w:r>
    </w:p>
    <w:p w14:paraId="54E5B095" w14:textId="77777777" w:rsidR="00071E90" w:rsidRPr="00071E90" w:rsidRDefault="00071E90" w:rsidP="00071E90">
      <w:pPr>
        <w:jc w:val="both"/>
      </w:pPr>
    </w:p>
    <w:p w14:paraId="0AB41A26" w14:textId="77777777" w:rsidR="00071E90" w:rsidRPr="00071E90" w:rsidRDefault="00071E90" w:rsidP="00071E90">
      <w:pPr>
        <w:jc w:val="both"/>
      </w:pPr>
      <w:r w:rsidRPr="00071E90">
        <w:t>Zoran Slavnic, Linköping University, Sweden (</w:t>
      </w:r>
      <w:hyperlink r:id="rId6" w:history="1">
        <w:r w:rsidRPr="00071E90">
          <w:rPr>
            <w:rStyle w:val="Hiperhivatkozs"/>
          </w:rPr>
          <w:t>zoran.slavnic@liu.se</w:t>
        </w:r>
      </w:hyperlink>
      <w:r w:rsidRPr="00071E90">
        <w:t>)</w:t>
      </w:r>
    </w:p>
    <w:p w14:paraId="3A5BEB5D" w14:textId="77777777" w:rsidR="00071E90" w:rsidRPr="00071E90" w:rsidRDefault="00071E90" w:rsidP="00071E90">
      <w:pPr>
        <w:jc w:val="both"/>
        <w:rPr>
          <w:b/>
        </w:rPr>
      </w:pPr>
    </w:p>
    <w:p w14:paraId="7361142A" w14:textId="77777777" w:rsidR="00071E90" w:rsidRPr="00071E90" w:rsidRDefault="00071E90" w:rsidP="00071E90">
      <w:pPr>
        <w:jc w:val="both"/>
        <w:rPr>
          <w:b/>
        </w:rPr>
      </w:pPr>
    </w:p>
    <w:p w14:paraId="6E4F971A" w14:textId="77777777" w:rsidR="00071E90" w:rsidRPr="00071E90" w:rsidRDefault="00071E90" w:rsidP="00071E90">
      <w:pPr>
        <w:jc w:val="both"/>
        <w:rPr>
          <w:b/>
        </w:rPr>
      </w:pPr>
      <w:r w:rsidRPr="00071E90">
        <w:rPr>
          <w:b/>
        </w:rPr>
        <w:t xml:space="preserve">Symposium </w:t>
      </w:r>
      <w:proofErr w:type="spellStart"/>
      <w:r w:rsidRPr="00071E90">
        <w:rPr>
          <w:b/>
        </w:rPr>
        <w:t>programme</w:t>
      </w:r>
      <w:proofErr w:type="spellEnd"/>
    </w:p>
    <w:p w14:paraId="7E64A66B" w14:textId="77777777" w:rsidR="00071E90" w:rsidRPr="00071E90" w:rsidRDefault="00071E90" w:rsidP="00071E90">
      <w:pPr>
        <w:jc w:val="both"/>
        <w:rPr>
          <w:i/>
        </w:rPr>
      </w:pPr>
    </w:p>
    <w:p w14:paraId="016C51B7" w14:textId="77777777" w:rsidR="00071E90" w:rsidRPr="00071E90" w:rsidRDefault="00071E90" w:rsidP="00071E90">
      <w:pPr>
        <w:jc w:val="both"/>
        <w:rPr>
          <w:b/>
          <w:sz w:val="21"/>
          <w:szCs w:val="21"/>
        </w:rPr>
      </w:pPr>
      <w:r w:rsidRPr="00071E90">
        <w:rPr>
          <w:b/>
          <w:sz w:val="21"/>
          <w:szCs w:val="21"/>
        </w:rPr>
        <w:t>Day 1: 23 March 2017</w:t>
      </w:r>
    </w:p>
    <w:p w14:paraId="3387870A" w14:textId="77777777" w:rsidR="00071E90" w:rsidRPr="00071E90" w:rsidRDefault="00071E90" w:rsidP="00071E90">
      <w:pPr>
        <w:jc w:val="both"/>
        <w:rPr>
          <w:b/>
          <w:sz w:val="21"/>
          <w:szCs w:val="21"/>
        </w:rPr>
      </w:pPr>
    </w:p>
    <w:p w14:paraId="71544EE4" w14:textId="77777777" w:rsidR="00071E90" w:rsidRPr="00071E90" w:rsidRDefault="00071E90" w:rsidP="00071E90">
      <w:pPr>
        <w:jc w:val="both"/>
        <w:rPr>
          <w:b/>
          <w:sz w:val="21"/>
          <w:szCs w:val="21"/>
        </w:rPr>
      </w:pPr>
      <w:r w:rsidRPr="00071E90">
        <w:rPr>
          <w:b/>
          <w:sz w:val="21"/>
          <w:szCs w:val="21"/>
        </w:rPr>
        <w:t>Re-visioning the regulation of data sharing in the social sciences</w:t>
      </w:r>
    </w:p>
    <w:p w14:paraId="4A637860" w14:textId="77777777" w:rsidR="00071E90" w:rsidRPr="00071E90" w:rsidRDefault="00071E90" w:rsidP="00071E90">
      <w:pPr>
        <w:jc w:val="both"/>
        <w:rPr>
          <w:sz w:val="21"/>
          <w:szCs w:val="21"/>
        </w:rPr>
      </w:pPr>
    </w:p>
    <w:p w14:paraId="650DE08D" w14:textId="77777777" w:rsidR="00071E90" w:rsidRPr="00071E90" w:rsidRDefault="00071E90" w:rsidP="00071E90">
      <w:pPr>
        <w:jc w:val="both"/>
        <w:rPr>
          <w:sz w:val="21"/>
          <w:szCs w:val="21"/>
        </w:rPr>
      </w:pPr>
      <w:r w:rsidRPr="00071E90">
        <w:rPr>
          <w:sz w:val="21"/>
          <w:szCs w:val="21"/>
        </w:rPr>
        <w:t>8:30-9:00</w:t>
      </w:r>
      <w:r w:rsidRPr="00071E90">
        <w:rPr>
          <w:sz w:val="21"/>
          <w:szCs w:val="21"/>
        </w:rPr>
        <w:tab/>
        <w:t>Registration</w:t>
      </w:r>
    </w:p>
    <w:p w14:paraId="606C6DB8" w14:textId="77777777" w:rsidR="00071E90" w:rsidRPr="00071E90" w:rsidRDefault="00071E90" w:rsidP="00071E90">
      <w:pPr>
        <w:jc w:val="both"/>
        <w:rPr>
          <w:sz w:val="21"/>
          <w:szCs w:val="21"/>
        </w:rPr>
      </w:pPr>
    </w:p>
    <w:p w14:paraId="3ABA0648" w14:textId="77777777" w:rsidR="00071E90" w:rsidRPr="00071E90" w:rsidRDefault="00071E90" w:rsidP="00071E90">
      <w:pPr>
        <w:jc w:val="both"/>
        <w:rPr>
          <w:sz w:val="21"/>
          <w:szCs w:val="21"/>
        </w:rPr>
      </w:pPr>
      <w:r w:rsidRPr="00071E90">
        <w:rPr>
          <w:sz w:val="21"/>
          <w:szCs w:val="21"/>
        </w:rPr>
        <w:t xml:space="preserve">9:00 </w:t>
      </w:r>
      <w:r w:rsidRPr="00071E90">
        <w:rPr>
          <w:sz w:val="21"/>
          <w:szCs w:val="21"/>
        </w:rPr>
        <w:tab/>
      </w:r>
      <w:r w:rsidRPr="00071E90">
        <w:rPr>
          <w:sz w:val="21"/>
          <w:szCs w:val="21"/>
        </w:rPr>
        <w:tab/>
        <w:t>Opening remarks</w:t>
      </w:r>
    </w:p>
    <w:p w14:paraId="0D8FDB37" w14:textId="77777777" w:rsidR="00071E90" w:rsidRPr="00071E90" w:rsidRDefault="00071E90" w:rsidP="00071E90">
      <w:pPr>
        <w:jc w:val="both"/>
        <w:rPr>
          <w:i/>
          <w:sz w:val="21"/>
          <w:szCs w:val="21"/>
        </w:rPr>
      </w:pPr>
      <w:r w:rsidRPr="00071E90">
        <w:rPr>
          <w:i/>
          <w:sz w:val="21"/>
          <w:szCs w:val="21"/>
        </w:rPr>
        <w:tab/>
      </w:r>
      <w:r w:rsidRPr="00071E90">
        <w:rPr>
          <w:i/>
          <w:sz w:val="21"/>
          <w:szCs w:val="21"/>
        </w:rPr>
        <w:tab/>
        <w:t>Zoran Slavnic and Natasha Mauthner</w:t>
      </w:r>
    </w:p>
    <w:p w14:paraId="62D98566" w14:textId="77777777" w:rsidR="00071E90" w:rsidRPr="00071E90" w:rsidRDefault="00071E90" w:rsidP="00071E90">
      <w:pPr>
        <w:jc w:val="both"/>
        <w:rPr>
          <w:sz w:val="21"/>
          <w:szCs w:val="21"/>
        </w:rPr>
      </w:pPr>
    </w:p>
    <w:p w14:paraId="4DDF91A4" w14:textId="77777777" w:rsidR="00071E90" w:rsidRPr="00071E90" w:rsidRDefault="00071E90" w:rsidP="00071E90">
      <w:pPr>
        <w:jc w:val="both"/>
        <w:rPr>
          <w:sz w:val="21"/>
          <w:szCs w:val="21"/>
        </w:rPr>
      </w:pPr>
      <w:r w:rsidRPr="00071E90">
        <w:rPr>
          <w:sz w:val="21"/>
          <w:szCs w:val="21"/>
        </w:rPr>
        <w:t xml:space="preserve">9:15  </w:t>
      </w:r>
      <w:r w:rsidRPr="00071E90">
        <w:rPr>
          <w:sz w:val="21"/>
          <w:szCs w:val="21"/>
        </w:rPr>
        <w:tab/>
      </w:r>
      <w:r w:rsidRPr="00071E90">
        <w:rPr>
          <w:sz w:val="21"/>
          <w:szCs w:val="21"/>
        </w:rPr>
        <w:tab/>
        <w:t>Welcome address</w:t>
      </w:r>
    </w:p>
    <w:p w14:paraId="14E31686" w14:textId="77777777" w:rsidR="00071E90" w:rsidRPr="00071E90" w:rsidRDefault="00071E90" w:rsidP="00071E90">
      <w:pPr>
        <w:ind w:left="1440"/>
        <w:jc w:val="both"/>
        <w:rPr>
          <w:i/>
          <w:sz w:val="21"/>
          <w:szCs w:val="21"/>
        </w:rPr>
      </w:pPr>
      <w:r w:rsidRPr="00071E90">
        <w:rPr>
          <w:i/>
          <w:sz w:val="21"/>
          <w:szCs w:val="21"/>
        </w:rPr>
        <w:t>Prof. Carl-Ulrik Schierup, Linköping University</w:t>
      </w:r>
    </w:p>
    <w:p w14:paraId="66E3D344" w14:textId="77777777" w:rsidR="00071E90" w:rsidRPr="00071E90" w:rsidRDefault="00071E90" w:rsidP="00071E90">
      <w:pPr>
        <w:jc w:val="both"/>
        <w:rPr>
          <w:sz w:val="21"/>
          <w:szCs w:val="21"/>
        </w:rPr>
      </w:pPr>
    </w:p>
    <w:p w14:paraId="4D2CC792" w14:textId="77777777" w:rsidR="00071E90" w:rsidRPr="00071E90" w:rsidRDefault="00071E90" w:rsidP="00071E90">
      <w:pPr>
        <w:jc w:val="both"/>
        <w:rPr>
          <w:sz w:val="21"/>
          <w:szCs w:val="21"/>
        </w:rPr>
      </w:pPr>
      <w:r w:rsidRPr="00071E90">
        <w:rPr>
          <w:sz w:val="21"/>
          <w:szCs w:val="21"/>
        </w:rPr>
        <w:t xml:space="preserve">9:30-10:00 </w:t>
      </w:r>
      <w:r w:rsidRPr="00071E90">
        <w:rPr>
          <w:sz w:val="21"/>
          <w:szCs w:val="21"/>
        </w:rPr>
        <w:tab/>
        <w:t xml:space="preserve">Re-visioning the regulation of data sharing in the social sciences </w:t>
      </w:r>
    </w:p>
    <w:p w14:paraId="49F10D25" w14:textId="77777777" w:rsidR="00071E90" w:rsidRPr="00071E90" w:rsidRDefault="00071E90" w:rsidP="00071E90">
      <w:pPr>
        <w:ind w:left="1440"/>
        <w:jc w:val="both"/>
        <w:rPr>
          <w:i/>
          <w:sz w:val="21"/>
          <w:szCs w:val="21"/>
        </w:rPr>
      </w:pPr>
      <w:r w:rsidRPr="00071E90">
        <w:rPr>
          <w:i/>
          <w:sz w:val="21"/>
          <w:szCs w:val="21"/>
        </w:rPr>
        <w:t>Natasha Mauthner, University of Aberdeen, UK and Zoran Slavnic, Linköping University, Sweden</w:t>
      </w:r>
    </w:p>
    <w:p w14:paraId="3F922DDE" w14:textId="77777777" w:rsidR="00071E90" w:rsidRPr="00071E90" w:rsidRDefault="00071E90" w:rsidP="00071E90">
      <w:pPr>
        <w:jc w:val="both"/>
        <w:rPr>
          <w:sz w:val="21"/>
          <w:szCs w:val="21"/>
        </w:rPr>
      </w:pPr>
    </w:p>
    <w:p w14:paraId="65F666ED" w14:textId="77777777" w:rsidR="00071E90" w:rsidRPr="00071E90" w:rsidRDefault="00071E90" w:rsidP="00071E90">
      <w:pPr>
        <w:pStyle w:val="Default"/>
        <w:ind w:left="1440" w:hanging="1440"/>
        <w:jc w:val="both"/>
        <w:rPr>
          <w:rFonts w:ascii="Times New Roman" w:hAnsi="Times New Roman" w:cs="Times New Roman"/>
          <w:sz w:val="21"/>
          <w:szCs w:val="21"/>
        </w:rPr>
      </w:pPr>
      <w:r w:rsidRPr="00071E90">
        <w:rPr>
          <w:rStyle w:val="Cmsor2Char"/>
          <w:rFonts w:ascii="Times New Roman" w:hAnsi="Times New Roman" w:cs="Times New Roman"/>
          <w:color w:val="auto"/>
          <w:sz w:val="21"/>
          <w:szCs w:val="21"/>
        </w:rPr>
        <w:lastRenderedPageBreak/>
        <w:t>10:00-10:30</w:t>
      </w:r>
      <w:r w:rsidRPr="00071E90">
        <w:rPr>
          <w:rStyle w:val="Cmsor2Char"/>
          <w:rFonts w:ascii="Times New Roman" w:hAnsi="Times New Roman" w:cs="Times New Roman"/>
          <w:color w:val="auto"/>
          <w:sz w:val="21"/>
          <w:szCs w:val="21"/>
        </w:rPr>
        <w:tab/>
        <w:t>Policies for sharing research data in the social sciences and humanities: An international perspective</w:t>
      </w:r>
    </w:p>
    <w:p w14:paraId="38D784AA" w14:textId="77777777" w:rsidR="00071E90" w:rsidRPr="00071E90" w:rsidRDefault="00071E90" w:rsidP="00071E90">
      <w:pPr>
        <w:pStyle w:val="Default"/>
        <w:ind w:left="1440"/>
        <w:jc w:val="both"/>
        <w:rPr>
          <w:rFonts w:ascii="Times New Roman" w:hAnsi="Times New Roman" w:cs="Times New Roman"/>
          <w:sz w:val="21"/>
          <w:szCs w:val="21"/>
        </w:rPr>
      </w:pPr>
      <w:proofErr w:type="spellStart"/>
      <w:r w:rsidRPr="00071E90">
        <w:rPr>
          <w:rFonts w:ascii="Times New Roman" w:hAnsi="Times New Roman" w:cs="Times New Roman"/>
          <w:bCs/>
          <w:i/>
          <w:sz w:val="21"/>
          <w:szCs w:val="21"/>
        </w:rPr>
        <w:t>Vigdis</w:t>
      </w:r>
      <w:proofErr w:type="spellEnd"/>
      <w:r w:rsidRPr="00071E90">
        <w:rPr>
          <w:rFonts w:ascii="Times New Roman" w:hAnsi="Times New Roman" w:cs="Times New Roman"/>
          <w:bCs/>
          <w:i/>
          <w:sz w:val="21"/>
          <w:szCs w:val="21"/>
        </w:rPr>
        <w:t xml:space="preserve"> </w:t>
      </w:r>
      <w:proofErr w:type="spellStart"/>
      <w:r w:rsidRPr="00071E90">
        <w:rPr>
          <w:rFonts w:ascii="Times New Roman" w:hAnsi="Times New Roman" w:cs="Times New Roman"/>
          <w:bCs/>
          <w:i/>
          <w:sz w:val="21"/>
          <w:szCs w:val="21"/>
        </w:rPr>
        <w:t>Kvalheim</w:t>
      </w:r>
      <w:proofErr w:type="spellEnd"/>
      <w:r w:rsidRPr="00071E90">
        <w:rPr>
          <w:rFonts w:ascii="Times New Roman" w:hAnsi="Times New Roman" w:cs="Times New Roman"/>
          <w:bCs/>
          <w:i/>
          <w:sz w:val="21"/>
          <w:szCs w:val="21"/>
        </w:rPr>
        <w:t>, Associate Director of the</w:t>
      </w:r>
      <w:r w:rsidRPr="00071E90">
        <w:rPr>
          <w:rFonts w:ascii="Times New Roman" w:hAnsi="Times New Roman" w:cs="Times New Roman"/>
          <w:sz w:val="21"/>
          <w:szCs w:val="21"/>
        </w:rPr>
        <w:t xml:space="preserve"> </w:t>
      </w:r>
      <w:r w:rsidRPr="00071E90">
        <w:rPr>
          <w:rFonts w:ascii="Times New Roman" w:hAnsi="Times New Roman" w:cs="Times New Roman"/>
          <w:bCs/>
          <w:i/>
          <w:sz w:val="21"/>
          <w:szCs w:val="21"/>
        </w:rPr>
        <w:t xml:space="preserve">Norwegian Social Science Data Services (NSD) and </w:t>
      </w:r>
      <w:proofErr w:type="spellStart"/>
      <w:r w:rsidRPr="00071E90">
        <w:rPr>
          <w:rFonts w:ascii="Times New Roman" w:hAnsi="Times New Roman" w:cs="Times New Roman"/>
          <w:bCs/>
          <w:i/>
          <w:sz w:val="21"/>
          <w:szCs w:val="21"/>
        </w:rPr>
        <w:t>Trond</w:t>
      </w:r>
      <w:proofErr w:type="spellEnd"/>
      <w:r w:rsidRPr="00071E90">
        <w:rPr>
          <w:rFonts w:ascii="Times New Roman" w:hAnsi="Times New Roman" w:cs="Times New Roman"/>
          <w:bCs/>
          <w:i/>
          <w:sz w:val="21"/>
          <w:szCs w:val="21"/>
        </w:rPr>
        <w:t xml:space="preserve"> </w:t>
      </w:r>
      <w:proofErr w:type="spellStart"/>
      <w:r w:rsidRPr="00071E90">
        <w:rPr>
          <w:rFonts w:ascii="Times New Roman" w:hAnsi="Times New Roman" w:cs="Times New Roman"/>
          <w:bCs/>
          <w:i/>
          <w:sz w:val="21"/>
          <w:szCs w:val="21"/>
        </w:rPr>
        <w:t>Kvamme</w:t>
      </w:r>
      <w:proofErr w:type="spellEnd"/>
      <w:r w:rsidRPr="00071E90">
        <w:rPr>
          <w:rFonts w:ascii="Times New Roman" w:hAnsi="Times New Roman" w:cs="Times New Roman"/>
          <w:bCs/>
          <w:i/>
          <w:sz w:val="21"/>
          <w:szCs w:val="21"/>
        </w:rPr>
        <w:t xml:space="preserve">, University of Bergen and Senior Adviser at the Norwegian Social Science Data Services (NSD) </w:t>
      </w:r>
    </w:p>
    <w:p w14:paraId="3F093D2F" w14:textId="77777777" w:rsidR="00071E90" w:rsidRPr="00071E90" w:rsidRDefault="00071E90" w:rsidP="00071E90">
      <w:pPr>
        <w:pStyle w:val="Cmsor2"/>
        <w:spacing w:before="0"/>
        <w:jc w:val="both"/>
        <w:rPr>
          <w:rFonts w:ascii="Times New Roman" w:hAnsi="Times New Roman" w:cs="Times New Roman"/>
          <w:b w:val="0"/>
          <w:color w:val="auto"/>
          <w:sz w:val="21"/>
          <w:szCs w:val="21"/>
        </w:rPr>
      </w:pPr>
    </w:p>
    <w:p w14:paraId="607CFC3A" w14:textId="77777777" w:rsidR="00071E90" w:rsidRPr="00071E90" w:rsidRDefault="00071E90" w:rsidP="00071E90">
      <w:pPr>
        <w:jc w:val="both"/>
        <w:rPr>
          <w:sz w:val="21"/>
          <w:szCs w:val="21"/>
        </w:rPr>
      </w:pPr>
      <w:r w:rsidRPr="00071E90">
        <w:rPr>
          <w:sz w:val="21"/>
          <w:szCs w:val="21"/>
        </w:rPr>
        <w:t>10:30-11:00</w:t>
      </w:r>
      <w:r w:rsidRPr="00071E90">
        <w:rPr>
          <w:sz w:val="21"/>
          <w:szCs w:val="21"/>
        </w:rPr>
        <w:tab/>
        <w:t>Coffee/Tea</w:t>
      </w:r>
    </w:p>
    <w:p w14:paraId="35E53A34" w14:textId="77777777" w:rsidR="00071E90" w:rsidRPr="00071E90" w:rsidRDefault="00071E90" w:rsidP="00071E90">
      <w:pPr>
        <w:pStyle w:val="Cmsor2"/>
        <w:spacing w:before="0"/>
        <w:jc w:val="both"/>
        <w:rPr>
          <w:rFonts w:ascii="Times New Roman" w:hAnsi="Times New Roman" w:cs="Times New Roman"/>
          <w:b w:val="0"/>
          <w:color w:val="auto"/>
          <w:sz w:val="21"/>
          <w:szCs w:val="21"/>
        </w:rPr>
      </w:pPr>
    </w:p>
    <w:p w14:paraId="35F69D68" w14:textId="77777777" w:rsidR="00071E90" w:rsidRPr="00071E90" w:rsidRDefault="00071E90" w:rsidP="00071E90">
      <w:pPr>
        <w:widowControl w:val="0"/>
        <w:autoSpaceDE w:val="0"/>
        <w:autoSpaceDN w:val="0"/>
        <w:adjustRightInd w:val="0"/>
        <w:ind w:left="1440" w:hanging="1440"/>
        <w:jc w:val="both"/>
        <w:rPr>
          <w:sz w:val="21"/>
          <w:szCs w:val="21"/>
        </w:rPr>
      </w:pPr>
      <w:r w:rsidRPr="00071E90">
        <w:rPr>
          <w:sz w:val="21"/>
          <w:szCs w:val="21"/>
        </w:rPr>
        <w:t xml:space="preserve">11:00-11:30 </w:t>
      </w:r>
      <w:r w:rsidRPr="00071E90">
        <w:rPr>
          <w:sz w:val="21"/>
          <w:szCs w:val="21"/>
        </w:rPr>
        <w:tab/>
      </w:r>
      <w:proofErr w:type="gramStart"/>
      <w:r w:rsidRPr="00071E90">
        <w:rPr>
          <w:sz w:val="21"/>
          <w:szCs w:val="21"/>
        </w:rPr>
        <w:t>Rethinking</w:t>
      </w:r>
      <w:proofErr w:type="gramEnd"/>
      <w:r w:rsidRPr="00071E90">
        <w:rPr>
          <w:sz w:val="21"/>
          <w:szCs w:val="21"/>
        </w:rPr>
        <w:t xml:space="preserve"> “qualitative research”: keeping distinctive social relations of knowledge production in view while re</w:t>
      </w:r>
      <w:r w:rsidRPr="00071E90">
        <w:rPr>
          <w:rFonts w:ascii="Papyrus" w:hAnsi="Papyrus" w:cs="Papyrus"/>
          <w:sz w:val="21"/>
          <w:szCs w:val="21"/>
        </w:rPr>
        <w:t>‐</w:t>
      </w:r>
      <w:r w:rsidRPr="00071E90">
        <w:rPr>
          <w:sz w:val="21"/>
          <w:szCs w:val="21"/>
        </w:rPr>
        <w:t>visioning the regulation of “data” archiving and sharing</w:t>
      </w:r>
    </w:p>
    <w:p w14:paraId="51016151" w14:textId="77777777" w:rsidR="00071E90" w:rsidRPr="00071E90" w:rsidRDefault="00071E90" w:rsidP="00071E90">
      <w:pPr>
        <w:widowControl w:val="0"/>
        <w:autoSpaceDE w:val="0"/>
        <w:autoSpaceDN w:val="0"/>
        <w:adjustRightInd w:val="0"/>
        <w:ind w:left="1440"/>
        <w:jc w:val="both"/>
        <w:rPr>
          <w:i/>
          <w:sz w:val="21"/>
          <w:szCs w:val="21"/>
          <w:highlight w:val="yellow"/>
        </w:rPr>
      </w:pPr>
      <w:r w:rsidRPr="00071E90">
        <w:rPr>
          <w:i/>
          <w:sz w:val="21"/>
          <w:szCs w:val="21"/>
        </w:rPr>
        <w:t>Rena Lederman, Princeton University, USA</w:t>
      </w:r>
    </w:p>
    <w:p w14:paraId="3CFF45A8" w14:textId="77777777" w:rsidR="00071E90" w:rsidRPr="00071E90" w:rsidRDefault="00071E90" w:rsidP="00071E90">
      <w:pPr>
        <w:pStyle w:val="Cmsor2"/>
        <w:spacing w:before="0"/>
        <w:ind w:left="1440" w:hanging="1440"/>
        <w:jc w:val="both"/>
        <w:rPr>
          <w:rFonts w:ascii="Times New Roman" w:hAnsi="Times New Roman" w:cs="Times New Roman"/>
          <w:sz w:val="21"/>
          <w:szCs w:val="21"/>
        </w:rPr>
      </w:pPr>
    </w:p>
    <w:p w14:paraId="282000B8" w14:textId="77777777" w:rsidR="00071E90" w:rsidRPr="00071E90" w:rsidRDefault="00071E90" w:rsidP="00071E90">
      <w:pPr>
        <w:pStyle w:val="Cmsor2"/>
        <w:spacing w:before="0"/>
        <w:ind w:left="1440" w:hanging="1440"/>
        <w:jc w:val="both"/>
        <w:rPr>
          <w:rFonts w:ascii="Times New Roman" w:hAnsi="Times New Roman" w:cs="Times New Roman"/>
          <w:b w:val="0"/>
          <w:color w:val="auto"/>
          <w:sz w:val="21"/>
          <w:szCs w:val="21"/>
        </w:rPr>
      </w:pPr>
      <w:r w:rsidRPr="00071E90">
        <w:rPr>
          <w:rFonts w:ascii="Times New Roman" w:hAnsi="Times New Roman" w:cs="Times New Roman"/>
          <w:b w:val="0"/>
          <w:color w:val="auto"/>
          <w:sz w:val="21"/>
          <w:szCs w:val="21"/>
        </w:rPr>
        <w:t xml:space="preserve">11:30-12:00    </w:t>
      </w:r>
      <w:r w:rsidRPr="00071E90">
        <w:rPr>
          <w:rFonts w:ascii="Times New Roman" w:hAnsi="Times New Roman" w:cs="Times New Roman"/>
          <w:b w:val="0"/>
          <w:color w:val="auto"/>
          <w:sz w:val="21"/>
          <w:szCs w:val="21"/>
        </w:rPr>
        <w:tab/>
      </w:r>
      <w:proofErr w:type="gramStart"/>
      <w:r w:rsidRPr="00071E90">
        <w:rPr>
          <w:rFonts w:ascii="Times New Roman" w:hAnsi="Times New Roman" w:cs="Times New Roman"/>
          <w:b w:val="0"/>
          <w:color w:val="auto"/>
          <w:sz w:val="21"/>
          <w:szCs w:val="21"/>
        </w:rPr>
        <w:t>The</w:t>
      </w:r>
      <w:proofErr w:type="gramEnd"/>
      <w:r w:rsidRPr="00071E90">
        <w:rPr>
          <w:rFonts w:ascii="Times New Roman" w:hAnsi="Times New Roman" w:cs="Times New Roman"/>
          <w:b w:val="0"/>
          <w:color w:val="auto"/>
          <w:sz w:val="21"/>
          <w:szCs w:val="21"/>
        </w:rPr>
        <w:t xml:space="preserve"> development and demise of qualitative data archiving in Australia: What role for regulation and researchers?</w:t>
      </w:r>
    </w:p>
    <w:p w14:paraId="6EC85FA5" w14:textId="77777777" w:rsidR="00071E90" w:rsidRPr="00071E90" w:rsidRDefault="00071E90" w:rsidP="00071E90">
      <w:pPr>
        <w:pStyle w:val="Cmsor1"/>
        <w:spacing w:before="0"/>
        <w:ind w:left="720" w:firstLine="720"/>
        <w:jc w:val="both"/>
        <w:rPr>
          <w:rFonts w:ascii="Times New Roman" w:hAnsi="Times New Roman" w:cs="Times New Roman"/>
          <w:i/>
          <w:color w:val="auto"/>
          <w:sz w:val="21"/>
          <w:szCs w:val="21"/>
        </w:rPr>
      </w:pPr>
      <w:r w:rsidRPr="00071E90">
        <w:rPr>
          <w:rFonts w:ascii="Times New Roman" w:hAnsi="Times New Roman" w:cs="Times New Roman"/>
          <w:i/>
          <w:color w:val="auto"/>
          <w:sz w:val="21"/>
          <w:szCs w:val="21"/>
        </w:rPr>
        <w:t xml:space="preserve">Lynda Cheshire, University of Queensland, Australia </w:t>
      </w:r>
    </w:p>
    <w:p w14:paraId="180A1DC0" w14:textId="77777777" w:rsidR="00071E90" w:rsidRPr="00071E90" w:rsidRDefault="00071E90" w:rsidP="00071E90">
      <w:pPr>
        <w:pStyle w:val="Cmsor2"/>
        <w:spacing w:before="0"/>
        <w:jc w:val="both"/>
        <w:rPr>
          <w:rFonts w:ascii="Times New Roman" w:hAnsi="Times New Roman" w:cs="Times New Roman"/>
          <w:b w:val="0"/>
          <w:color w:val="auto"/>
          <w:sz w:val="21"/>
          <w:szCs w:val="21"/>
        </w:rPr>
      </w:pPr>
    </w:p>
    <w:p w14:paraId="57241C4D" w14:textId="77777777" w:rsidR="00071E90" w:rsidRPr="00071E90" w:rsidRDefault="00071E90" w:rsidP="00071E90">
      <w:pPr>
        <w:pStyle w:val="Cmsor2"/>
        <w:spacing w:before="0"/>
        <w:jc w:val="both"/>
        <w:rPr>
          <w:rFonts w:ascii="Times New Roman" w:hAnsi="Times New Roman" w:cs="Times New Roman"/>
          <w:b w:val="0"/>
          <w:color w:val="auto"/>
          <w:sz w:val="21"/>
          <w:szCs w:val="21"/>
        </w:rPr>
      </w:pPr>
      <w:r w:rsidRPr="00071E90">
        <w:rPr>
          <w:rFonts w:ascii="Times New Roman" w:hAnsi="Times New Roman" w:cs="Times New Roman"/>
          <w:b w:val="0"/>
          <w:color w:val="auto"/>
          <w:sz w:val="21"/>
          <w:szCs w:val="21"/>
        </w:rPr>
        <w:t>12:00-1:00</w:t>
      </w:r>
      <w:r w:rsidRPr="00071E90">
        <w:rPr>
          <w:rFonts w:ascii="Times New Roman" w:hAnsi="Times New Roman" w:cs="Times New Roman"/>
          <w:b w:val="0"/>
          <w:color w:val="auto"/>
          <w:sz w:val="21"/>
          <w:szCs w:val="21"/>
        </w:rPr>
        <w:tab/>
        <w:t xml:space="preserve">Lunch </w:t>
      </w:r>
    </w:p>
    <w:p w14:paraId="1F5E8FBD" w14:textId="77777777" w:rsidR="00071E90" w:rsidRPr="00071E90" w:rsidRDefault="00071E90" w:rsidP="00071E90">
      <w:pPr>
        <w:jc w:val="both"/>
        <w:rPr>
          <w:sz w:val="21"/>
          <w:szCs w:val="21"/>
        </w:rPr>
      </w:pPr>
    </w:p>
    <w:p w14:paraId="09BD105E" w14:textId="77777777" w:rsidR="00071E90" w:rsidRPr="00071E90" w:rsidRDefault="00071E90" w:rsidP="00071E90">
      <w:pPr>
        <w:ind w:left="1440" w:hanging="1440"/>
        <w:jc w:val="both"/>
        <w:rPr>
          <w:sz w:val="21"/>
          <w:szCs w:val="21"/>
        </w:rPr>
      </w:pPr>
      <w:r w:rsidRPr="00071E90">
        <w:rPr>
          <w:sz w:val="21"/>
          <w:szCs w:val="21"/>
        </w:rPr>
        <w:t>1:30-2:00</w:t>
      </w:r>
      <w:r w:rsidRPr="00071E90">
        <w:rPr>
          <w:sz w:val="21"/>
          <w:szCs w:val="21"/>
        </w:rPr>
        <w:tab/>
        <w:t>Social science archives and lessons from history: a view from Australia on research governance and practices in the age of data sharing</w:t>
      </w:r>
    </w:p>
    <w:p w14:paraId="35299D4C" w14:textId="77777777" w:rsidR="00071E90" w:rsidRPr="00071E90" w:rsidRDefault="00071E90" w:rsidP="00071E90">
      <w:pPr>
        <w:ind w:left="720" w:firstLine="720"/>
        <w:jc w:val="both"/>
        <w:rPr>
          <w:i/>
          <w:sz w:val="21"/>
          <w:szCs w:val="21"/>
        </w:rPr>
      </w:pPr>
      <w:r w:rsidRPr="00071E90">
        <w:rPr>
          <w:i/>
          <w:sz w:val="21"/>
          <w:szCs w:val="21"/>
        </w:rPr>
        <w:t>Julie McLeod, Melbourne University, Australia</w:t>
      </w:r>
    </w:p>
    <w:p w14:paraId="18843A76" w14:textId="77777777" w:rsidR="00071E90" w:rsidRPr="00071E90" w:rsidRDefault="00071E90" w:rsidP="00071E90">
      <w:pPr>
        <w:pStyle w:val="Cmsor2"/>
        <w:spacing w:before="0"/>
        <w:ind w:left="1440" w:hanging="1440"/>
        <w:jc w:val="both"/>
        <w:rPr>
          <w:rFonts w:ascii="Times New Roman" w:hAnsi="Times New Roman" w:cs="Times New Roman"/>
          <w:b w:val="0"/>
          <w:color w:val="auto"/>
          <w:sz w:val="21"/>
          <w:szCs w:val="21"/>
        </w:rPr>
      </w:pPr>
    </w:p>
    <w:p w14:paraId="23C39025" w14:textId="77777777" w:rsidR="00071E90" w:rsidRPr="00071E90" w:rsidRDefault="00071E90" w:rsidP="00071E90">
      <w:pPr>
        <w:pStyle w:val="Cmsor2"/>
        <w:spacing w:before="0"/>
        <w:ind w:left="1440" w:hanging="1440"/>
        <w:jc w:val="both"/>
        <w:rPr>
          <w:rFonts w:ascii="Times New Roman" w:hAnsi="Times New Roman" w:cs="Times New Roman"/>
          <w:b w:val="0"/>
          <w:color w:val="auto"/>
          <w:sz w:val="21"/>
          <w:szCs w:val="21"/>
        </w:rPr>
      </w:pPr>
      <w:r w:rsidRPr="00071E90">
        <w:rPr>
          <w:rFonts w:ascii="Times New Roman" w:hAnsi="Times New Roman" w:cs="Times New Roman"/>
          <w:b w:val="0"/>
          <w:color w:val="auto"/>
          <w:sz w:val="21"/>
          <w:szCs w:val="21"/>
        </w:rPr>
        <w:t>2:00-2:30</w:t>
      </w:r>
      <w:r w:rsidRPr="00071E90">
        <w:rPr>
          <w:rFonts w:ascii="Times New Roman" w:hAnsi="Times New Roman" w:cs="Times New Roman"/>
          <w:b w:val="0"/>
          <w:color w:val="auto"/>
          <w:sz w:val="21"/>
          <w:szCs w:val="21"/>
        </w:rPr>
        <w:tab/>
        <w:t>An Archive and Data service Center Developed Bottom up – Between Concerns and Support</w:t>
      </w:r>
    </w:p>
    <w:p w14:paraId="207D95AA" w14:textId="77777777" w:rsidR="00071E90" w:rsidRPr="00071E90" w:rsidRDefault="00071E90" w:rsidP="00071E90">
      <w:pPr>
        <w:ind w:left="1440"/>
        <w:jc w:val="both"/>
        <w:rPr>
          <w:i/>
          <w:sz w:val="21"/>
          <w:szCs w:val="21"/>
        </w:rPr>
      </w:pPr>
      <w:r w:rsidRPr="00071E90">
        <w:rPr>
          <w:i/>
          <w:sz w:val="21"/>
          <w:szCs w:val="21"/>
        </w:rPr>
        <w:t xml:space="preserve">Susanne </w:t>
      </w:r>
      <w:proofErr w:type="spellStart"/>
      <w:r w:rsidRPr="00071E90">
        <w:rPr>
          <w:i/>
          <w:sz w:val="21"/>
          <w:szCs w:val="21"/>
        </w:rPr>
        <w:t>Kretzer</w:t>
      </w:r>
      <w:proofErr w:type="spellEnd"/>
      <w:r w:rsidRPr="00071E90">
        <w:rPr>
          <w:i/>
          <w:sz w:val="21"/>
          <w:szCs w:val="21"/>
        </w:rPr>
        <w:t xml:space="preserve"> (University of Bremen, SOCIUM - Research Center on Inequality and Social Policy – </w:t>
      </w:r>
      <w:proofErr w:type="spellStart"/>
      <w:r w:rsidRPr="00071E90">
        <w:rPr>
          <w:i/>
          <w:sz w:val="21"/>
          <w:szCs w:val="21"/>
        </w:rPr>
        <w:t>Qualiservice</w:t>
      </w:r>
      <w:proofErr w:type="spellEnd"/>
      <w:r w:rsidRPr="00071E90">
        <w:rPr>
          <w:i/>
          <w:sz w:val="21"/>
          <w:szCs w:val="21"/>
        </w:rPr>
        <w:t>)</w:t>
      </w:r>
    </w:p>
    <w:p w14:paraId="0CE35368" w14:textId="77777777" w:rsidR="00071E90" w:rsidRPr="00071E90" w:rsidRDefault="00071E90" w:rsidP="00071E90">
      <w:pPr>
        <w:pStyle w:val="Cmsor2"/>
        <w:spacing w:before="0"/>
        <w:ind w:left="1440" w:hanging="1440"/>
        <w:jc w:val="both"/>
        <w:rPr>
          <w:rFonts w:ascii="Times New Roman" w:hAnsi="Times New Roman" w:cs="Times New Roman"/>
          <w:b w:val="0"/>
          <w:color w:val="auto"/>
          <w:sz w:val="21"/>
          <w:szCs w:val="21"/>
        </w:rPr>
      </w:pPr>
    </w:p>
    <w:p w14:paraId="08037C8D" w14:textId="77777777" w:rsidR="00071E90" w:rsidRPr="00071E90" w:rsidRDefault="00071E90" w:rsidP="00071E90">
      <w:pPr>
        <w:pStyle w:val="Cmsor2"/>
        <w:spacing w:before="0"/>
        <w:ind w:left="1440" w:hanging="1440"/>
        <w:jc w:val="both"/>
        <w:rPr>
          <w:rFonts w:ascii="Times New Roman" w:hAnsi="Times New Roman" w:cs="Times New Roman"/>
          <w:b w:val="0"/>
          <w:color w:val="auto"/>
          <w:sz w:val="21"/>
          <w:szCs w:val="21"/>
        </w:rPr>
      </w:pPr>
      <w:r w:rsidRPr="00071E90">
        <w:rPr>
          <w:rFonts w:ascii="Times New Roman" w:hAnsi="Times New Roman" w:cs="Times New Roman"/>
          <w:b w:val="0"/>
          <w:color w:val="auto"/>
          <w:sz w:val="21"/>
          <w:szCs w:val="21"/>
        </w:rPr>
        <w:t>2:30-3:00</w:t>
      </w:r>
      <w:r w:rsidRPr="00071E90">
        <w:rPr>
          <w:rFonts w:ascii="Times New Roman" w:hAnsi="Times New Roman" w:cs="Times New Roman"/>
          <w:b w:val="0"/>
          <w:color w:val="auto"/>
          <w:sz w:val="21"/>
          <w:szCs w:val="21"/>
        </w:rPr>
        <w:tab/>
      </w:r>
      <w:proofErr w:type="gramStart"/>
      <w:r w:rsidRPr="00071E90">
        <w:rPr>
          <w:rFonts w:ascii="Times New Roman" w:hAnsi="Times New Roman" w:cs="Times New Roman"/>
          <w:b w:val="0"/>
          <w:color w:val="auto"/>
          <w:sz w:val="21"/>
          <w:szCs w:val="21"/>
        </w:rPr>
        <w:t>The</w:t>
      </w:r>
      <w:proofErr w:type="gramEnd"/>
      <w:r w:rsidRPr="00071E90">
        <w:rPr>
          <w:rFonts w:ascii="Times New Roman" w:hAnsi="Times New Roman" w:cs="Times New Roman"/>
          <w:b w:val="0"/>
          <w:color w:val="auto"/>
          <w:sz w:val="21"/>
          <w:szCs w:val="21"/>
        </w:rPr>
        <w:t xml:space="preserve"> second look at qualitative interview data. Infrastructure and new perspectives for German social science research</w:t>
      </w:r>
    </w:p>
    <w:p w14:paraId="08CDD071" w14:textId="77777777" w:rsidR="00071E90" w:rsidRPr="00071E90" w:rsidRDefault="00071E90" w:rsidP="00071E90">
      <w:pPr>
        <w:ind w:left="720" w:firstLine="720"/>
        <w:jc w:val="both"/>
        <w:rPr>
          <w:i/>
          <w:sz w:val="21"/>
          <w:szCs w:val="21"/>
        </w:rPr>
      </w:pPr>
      <w:r w:rsidRPr="00071E90">
        <w:rPr>
          <w:i/>
          <w:sz w:val="21"/>
          <w:szCs w:val="21"/>
        </w:rPr>
        <w:t xml:space="preserve">Tobias Gebel, University of Bielefeld  </w:t>
      </w:r>
    </w:p>
    <w:p w14:paraId="5AC240C3" w14:textId="77777777" w:rsidR="00071E90" w:rsidRPr="00071E90" w:rsidRDefault="00071E90" w:rsidP="00071E90">
      <w:pPr>
        <w:pStyle w:val="Cmsor2"/>
        <w:spacing w:before="0"/>
        <w:jc w:val="both"/>
        <w:rPr>
          <w:rFonts w:ascii="Times New Roman" w:hAnsi="Times New Roman" w:cs="Times New Roman"/>
          <w:b w:val="0"/>
          <w:color w:val="auto"/>
          <w:sz w:val="21"/>
          <w:szCs w:val="21"/>
        </w:rPr>
      </w:pPr>
    </w:p>
    <w:p w14:paraId="693B5E24" w14:textId="77777777" w:rsidR="00071E90" w:rsidRPr="00071E90" w:rsidRDefault="00071E90" w:rsidP="00071E90">
      <w:pPr>
        <w:pStyle w:val="Cmsor2"/>
        <w:spacing w:before="0"/>
        <w:jc w:val="both"/>
        <w:rPr>
          <w:rFonts w:ascii="Times New Roman" w:hAnsi="Times New Roman" w:cs="Times New Roman"/>
          <w:b w:val="0"/>
          <w:color w:val="auto"/>
          <w:sz w:val="21"/>
          <w:szCs w:val="21"/>
        </w:rPr>
      </w:pPr>
      <w:r w:rsidRPr="00071E90">
        <w:rPr>
          <w:rFonts w:ascii="Times New Roman" w:hAnsi="Times New Roman" w:cs="Times New Roman"/>
          <w:b w:val="0"/>
          <w:color w:val="auto"/>
          <w:sz w:val="21"/>
          <w:szCs w:val="21"/>
        </w:rPr>
        <w:t>3:00-3:30</w:t>
      </w:r>
      <w:r w:rsidRPr="00071E90">
        <w:rPr>
          <w:rFonts w:ascii="Times New Roman" w:hAnsi="Times New Roman" w:cs="Times New Roman"/>
          <w:b w:val="0"/>
          <w:color w:val="auto"/>
          <w:sz w:val="21"/>
          <w:szCs w:val="21"/>
        </w:rPr>
        <w:tab/>
        <w:t>Coffee/Tea</w:t>
      </w:r>
    </w:p>
    <w:p w14:paraId="25977B19" w14:textId="77777777" w:rsidR="00071E90" w:rsidRPr="00071E90" w:rsidRDefault="00071E90" w:rsidP="00071E90">
      <w:pPr>
        <w:pStyle w:val="Cmsor2"/>
        <w:spacing w:before="0"/>
        <w:jc w:val="both"/>
        <w:rPr>
          <w:rFonts w:ascii="Times New Roman" w:hAnsi="Times New Roman" w:cs="Times New Roman"/>
          <w:b w:val="0"/>
          <w:color w:val="auto"/>
          <w:sz w:val="21"/>
          <w:szCs w:val="21"/>
        </w:rPr>
      </w:pPr>
    </w:p>
    <w:p w14:paraId="3F5A36C3" w14:textId="77777777" w:rsidR="00071E90" w:rsidRPr="00071E90" w:rsidRDefault="00071E90" w:rsidP="00071E90">
      <w:pPr>
        <w:pStyle w:val="Cmsor2"/>
        <w:spacing w:before="0"/>
        <w:ind w:left="1440" w:hanging="1440"/>
        <w:jc w:val="both"/>
        <w:rPr>
          <w:rFonts w:ascii="Times New Roman" w:hAnsi="Times New Roman" w:cs="Times New Roman"/>
          <w:b w:val="0"/>
          <w:color w:val="auto"/>
          <w:sz w:val="21"/>
          <w:szCs w:val="21"/>
        </w:rPr>
      </w:pPr>
      <w:r w:rsidRPr="00071E90">
        <w:rPr>
          <w:rFonts w:ascii="Times New Roman" w:hAnsi="Times New Roman" w:cs="Times New Roman"/>
          <w:b w:val="0"/>
          <w:color w:val="auto"/>
          <w:sz w:val="21"/>
          <w:szCs w:val="21"/>
        </w:rPr>
        <w:t>3:30-4:00</w:t>
      </w:r>
      <w:r w:rsidRPr="00071E90">
        <w:rPr>
          <w:rFonts w:ascii="Times New Roman" w:hAnsi="Times New Roman" w:cs="Times New Roman"/>
          <w:b w:val="0"/>
          <w:color w:val="auto"/>
          <w:sz w:val="21"/>
          <w:szCs w:val="21"/>
        </w:rPr>
        <w:tab/>
        <w:t>Qualitative Data Preservation and Re-Use in Sweden - a policy creation, implementation and consequences</w:t>
      </w:r>
    </w:p>
    <w:p w14:paraId="02F3B807" w14:textId="77777777" w:rsidR="00071E90" w:rsidRPr="00071E90" w:rsidRDefault="00071E90" w:rsidP="00071E90">
      <w:pPr>
        <w:ind w:left="720" w:firstLine="720"/>
        <w:jc w:val="both"/>
        <w:rPr>
          <w:i/>
          <w:sz w:val="21"/>
          <w:szCs w:val="21"/>
        </w:rPr>
      </w:pPr>
      <w:r w:rsidRPr="00071E90">
        <w:rPr>
          <w:i/>
          <w:sz w:val="21"/>
          <w:szCs w:val="21"/>
        </w:rPr>
        <w:t>Zoran Slavnic, Linköping University, Sweden</w:t>
      </w:r>
    </w:p>
    <w:p w14:paraId="5AE78835" w14:textId="77777777" w:rsidR="00071E90" w:rsidRPr="00071E90" w:rsidRDefault="00071E90" w:rsidP="00071E90">
      <w:pPr>
        <w:pStyle w:val="Cmsor2"/>
        <w:spacing w:before="0"/>
        <w:ind w:left="1440" w:hanging="1440"/>
        <w:jc w:val="both"/>
        <w:rPr>
          <w:rFonts w:ascii="Times New Roman" w:hAnsi="Times New Roman" w:cs="Times New Roman"/>
          <w:b w:val="0"/>
          <w:i/>
          <w:color w:val="auto"/>
          <w:sz w:val="21"/>
          <w:szCs w:val="21"/>
        </w:rPr>
      </w:pPr>
    </w:p>
    <w:p w14:paraId="7F6144C6" w14:textId="77777777" w:rsidR="00071E90" w:rsidRPr="00071E90" w:rsidRDefault="00071E90" w:rsidP="00071E90">
      <w:pPr>
        <w:ind w:left="1440" w:hanging="1440"/>
        <w:jc w:val="both"/>
        <w:rPr>
          <w:rStyle w:val="Cmsor1Char"/>
          <w:rFonts w:ascii="Times New Roman" w:hAnsi="Times New Roman" w:cs="Times New Roman"/>
          <w:i/>
          <w:color w:val="auto"/>
          <w:sz w:val="21"/>
          <w:szCs w:val="21"/>
        </w:rPr>
      </w:pPr>
      <w:r w:rsidRPr="00071E90">
        <w:rPr>
          <w:sz w:val="21"/>
          <w:szCs w:val="21"/>
        </w:rPr>
        <w:t>4:00-4:30</w:t>
      </w:r>
      <w:r w:rsidRPr="00071E90">
        <w:rPr>
          <w:sz w:val="21"/>
          <w:szCs w:val="21"/>
        </w:rPr>
        <w:tab/>
      </w:r>
      <w:proofErr w:type="gramStart"/>
      <w:r w:rsidRPr="00071E90">
        <w:rPr>
          <w:rStyle w:val="Cmsor2Char"/>
          <w:rFonts w:ascii="Times New Roman" w:hAnsi="Times New Roman" w:cs="Times New Roman"/>
          <w:color w:val="auto"/>
          <w:sz w:val="21"/>
          <w:szCs w:val="21"/>
        </w:rPr>
        <w:t>From</w:t>
      </w:r>
      <w:proofErr w:type="gramEnd"/>
      <w:r w:rsidRPr="00071E90">
        <w:rPr>
          <w:rStyle w:val="Cmsor2Char"/>
          <w:rFonts w:ascii="Times New Roman" w:hAnsi="Times New Roman" w:cs="Times New Roman"/>
          <w:color w:val="auto"/>
          <w:sz w:val="21"/>
          <w:szCs w:val="21"/>
        </w:rPr>
        <w:t xml:space="preserve"> ‘strong encouragement’ to gentle coercion: the instilling of data archiving</w:t>
      </w:r>
      <w:r w:rsidRPr="00071E90">
        <w:rPr>
          <w:sz w:val="21"/>
          <w:szCs w:val="21"/>
        </w:rPr>
        <w:t xml:space="preserve"> </w:t>
      </w:r>
      <w:r w:rsidRPr="00071E90">
        <w:rPr>
          <w:rStyle w:val="Cmsor1Char"/>
          <w:rFonts w:ascii="Times New Roman" w:hAnsi="Times New Roman" w:cs="Times New Roman"/>
          <w:color w:val="auto"/>
          <w:sz w:val="21"/>
          <w:szCs w:val="21"/>
        </w:rPr>
        <w:t>as a normative practice within postgraduate research training in the UK</w:t>
      </w:r>
    </w:p>
    <w:p w14:paraId="519869DF" w14:textId="77777777" w:rsidR="00071E90" w:rsidRPr="00071E90" w:rsidRDefault="00071E90" w:rsidP="00071E90">
      <w:pPr>
        <w:ind w:left="720" w:firstLine="720"/>
        <w:jc w:val="both"/>
        <w:rPr>
          <w:i/>
          <w:sz w:val="21"/>
          <w:szCs w:val="21"/>
        </w:rPr>
      </w:pPr>
      <w:r w:rsidRPr="00071E90">
        <w:rPr>
          <w:i/>
          <w:sz w:val="21"/>
          <w:szCs w:val="21"/>
        </w:rPr>
        <w:t>Ashli Mullen, University of Glasgow, UK</w:t>
      </w:r>
    </w:p>
    <w:p w14:paraId="5F227949" w14:textId="77777777" w:rsidR="00071E90" w:rsidRPr="00071E90" w:rsidRDefault="00071E90" w:rsidP="00071E90">
      <w:pPr>
        <w:jc w:val="both"/>
        <w:rPr>
          <w:sz w:val="21"/>
          <w:szCs w:val="21"/>
        </w:rPr>
      </w:pPr>
    </w:p>
    <w:p w14:paraId="4893C73A" w14:textId="77777777" w:rsidR="00071E90" w:rsidRPr="00071E90" w:rsidRDefault="00071E90" w:rsidP="00071E90">
      <w:pPr>
        <w:jc w:val="both"/>
        <w:rPr>
          <w:b/>
          <w:sz w:val="21"/>
          <w:szCs w:val="21"/>
        </w:rPr>
      </w:pPr>
      <w:r w:rsidRPr="00071E90">
        <w:rPr>
          <w:sz w:val="21"/>
          <w:szCs w:val="21"/>
        </w:rPr>
        <w:t>7:00</w:t>
      </w:r>
      <w:r w:rsidRPr="00071E90">
        <w:rPr>
          <w:sz w:val="21"/>
          <w:szCs w:val="21"/>
        </w:rPr>
        <w:tab/>
      </w:r>
      <w:r w:rsidRPr="00071E90">
        <w:rPr>
          <w:sz w:val="21"/>
          <w:szCs w:val="21"/>
        </w:rPr>
        <w:tab/>
        <w:t>Conference dinner.</w:t>
      </w:r>
    </w:p>
    <w:p w14:paraId="684ED083" w14:textId="77777777" w:rsidR="00071E90" w:rsidRPr="00071E90" w:rsidRDefault="00071E90" w:rsidP="00071E90">
      <w:pPr>
        <w:jc w:val="both"/>
        <w:rPr>
          <w:b/>
          <w:sz w:val="21"/>
          <w:szCs w:val="21"/>
        </w:rPr>
      </w:pPr>
    </w:p>
    <w:p w14:paraId="32A226A1" w14:textId="77777777" w:rsidR="00071E90" w:rsidRPr="00071E90" w:rsidRDefault="00071E90" w:rsidP="00071E90">
      <w:pPr>
        <w:jc w:val="both"/>
        <w:rPr>
          <w:sz w:val="21"/>
          <w:szCs w:val="21"/>
        </w:rPr>
      </w:pPr>
      <w:r w:rsidRPr="00071E90">
        <w:rPr>
          <w:b/>
          <w:sz w:val="21"/>
          <w:szCs w:val="21"/>
        </w:rPr>
        <w:t>Day 2: 24 March 2017</w:t>
      </w:r>
    </w:p>
    <w:p w14:paraId="11B0BDB1" w14:textId="77777777" w:rsidR="00071E90" w:rsidRPr="00071E90" w:rsidRDefault="00071E90" w:rsidP="00071E90">
      <w:pPr>
        <w:jc w:val="both"/>
        <w:rPr>
          <w:b/>
          <w:sz w:val="21"/>
          <w:szCs w:val="21"/>
        </w:rPr>
      </w:pPr>
    </w:p>
    <w:p w14:paraId="4469E28D" w14:textId="77777777" w:rsidR="00071E90" w:rsidRPr="00071E90" w:rsidRDefault="00071E90" w:rsidP="00071E90">
      <w:pPr>
        <w:jc w:val="both"/>
        <w:rPr>
          <w:b/>
          <w:sz w:val="21"/>
          <w:szCs w:val="21"/>
        </w:rPr>
      </w:pPr>
      <w:r w:rsidRPr="00071E90">
        <w:rPr>
          <w:b/>
          <w:sz w:val="21"/>
          <w:szCs w:val="21"/>
        </w:rPr>
        <w:t>Re-visioning social science data archives</w:t>
      </w:r>
    </w:p>
    <w:p w14:paraId="2D251E5B" w14:textId="77777777" w:rsidR="00071E90" w:rsidRPr="00071E90" w:rsidRDefault="00071E90" w:rsidP="00071E90">
      <w:pPr>
        <w:pStyle w:val="Cmsor2"/>
        <w:ind w:left="1440" w:hanging="1440"/>
        <w:jc w:val="both"/>
        <w:rPr>
          <w:rFonts w:ascii="Times New Roman" w:hAnsi="Times New Roman" w:cs="Times New Roman"/>
          <w:b w:val="0"/>
          <w:color w:val="auto"/>
          <w:sz w:val="21"/>
          <w:szCs w:val="21"/>
        </w:rPr>
      </w:pPr>
      <w:r w:rsidRPr="00071E90">
        <w:rPr>
          <w:rFonts w:ascii="Times New Roman" w:hAnsi="Times New Roman" w:cs="Times New Roman"/>
          <w:b w:val="0"/>
          <w:color w:val="auto"/>
          <w:sz w:val="21"/>
          <w:szCs w:val="21"/>
        </w:rPr>
        <w:t>9:00-9:30</w:t>
      </w:r>
      <w:r w:rsidRPr="00071E90">
        <w:rPr>
          <w:rFonts w:ascii="Times New Roman" w:hAnsi="Times New Roman" w:cs="Times New Roman"/>
          <w:b w:val="0"/>
          <w:color w:val="auto"/>
          <w:sz w:val="21"/>
          <w:szCs w:val="21"/>
        </w:rPr>
        <w:tab/>
      </w:r>
      <w:proofErr w:type="gramStart"/>
      <w:r w:rsidRPr="00071E90">
        <w:rPr>
          <w:rFonts w:ascii="Times New Roman" w:hAnsi="Times New Roman" w:cs="Times New Roman"/>
          <w:b w:val="0"/>
          <w:color w:val="auto"/>
          <w:sz w:val="21"/>
          <w:szCs w:val="21"/>
        </w:rPr>
        <w:t>Adapting</w:t>
      </w:r>
      <w:proofErr w:type="gramEnd"/>
      <w:r w:rsidRPr="00071E90">
        <w:rPr>
          <w:rFonts w:ascii="Times New Roman" w:hAnsi="Times New Roman" w:cs="Times New Roman"/>
          <w:b w:val="0"/>
          <w:color w:val="auto"/>
          <w:sz w:val="21"/>
          <w:szCs w:val="21"/>
        </w:rPr>
        <w:t xml:space="preserve"> to change in data archiving: Mass Observation in an age of data</w:t>
      </w:r>
    </w:p>
    <w:p w14:paraId="040A4874" w14:textId="77777777" w:rsidR="00071E90" w:rsidRPr="00071E90" w:rsidRDefault="00071E90" w:rsidP="00071E90">
      <w:pPr>
        <w:pStyle w:val="Cmsor2"/>
        <w:spacing w:before="0"/>
        <w:ind w:left="1440"/>
        <w:jc w:val="both"/>
        <w:rPr>
          <w:rFonts w:ascii="Times New Roman" w:hAnsi="Times New Roman" w:cs="Times New Roman"/>
          <w:b w:val="0"/>
          <w:i/>
          <w:color w:val="auto"/>
          <w:sz w:val="21"/>
          <w:szCs w:val="21"/>
        </w:rPr>
      </w:pPr>
      <w:r w:rsidRPr="00071E90">
        <w:rPr>
          <w:rFonts w:ascii="Times New Roman" w:hAnsi="Times New Roman" w:cs="Times New Roman"/>
          <w:b w:val="0"/>
          <w:i/>
          <w:color w:val="auto"/>
          <w:sz w:val="21"/>
          <w:szCs w:val="21"/>
        </w:rPr>
        <w:t>Fiona Courage, Mass Observation Archive, University of Sussex, UK</w:t>
      </w:r>
    </w:p>
    <w:p w14:paraId="198A30E2" w14:textId="77777777" w:rsidR="00071E90" w:rsidRPr="00071E90" w:rsidRDefault="00071E90" w:rsidP="00071E90">
      <w:pPr>
        <w:jc w:val="both"/>
        <w:rPr>
          <w:sz w:val="21"/>
          <w:szCs w:val="21"/>
        </w:rPr>
      </w:pPr>
    </w:p>
    <w:p w14:paraId="6581FE0E" w14:textId="77777777" w:rsidR="00071E90" w:rsidRPr="00071E90" w:rsidRDefault="00071E90" w:rsidP="00071E90">
      <w:pPr>
        <w:pStyle w:val="Cmsor2"/>
        <w:spacing w:before="0"/>
        <w:ind w:left="1440" w:hanging="1440"/>
        <w:jc w:val="both"/>
        <w:rPr>
          <w:rFonts w:ascii="Times New Roman" w:hAnsi="Times New Roman" w:cs="Times New Roman"/>
          <w:b w:val="0"/>
          <w:color w:val="auto"/>
          <w:sz w:val="21"/>
          <w:szCs w:val="21"/>
        </w:rPr>
      </w:pPr>
      <w:r w:rsidRPr="00071E90">
        <w:rPr>
          <w:rFonts w:ascii="Times New Roman" w:hAnsi="Times New Roman" w:cs="Times New Roman"/>
          <w:b w:val="0"/>
          <w:color w:val="auto"/>
          <w:sz w:val="21"/>
          <w:szCs w:val="21"/>
        </w:rPr>
        <w:t>9:30-10:00</w:t>
      </w:r>
      <w:r w:rsidRPr="00071E90">
        <w:rPr>
          <w:rFonts w:ascii="Times New Roman" w:hAnsi="Times New Roman" w:cs="Times New Roman"/>
          <w:b w:val="0"/>
          <w:color w:val="auto"/>
          <w:sz w:val="21"/>
          <w:szCs w:val="21"/>
        </w:rPr>
        <w:tab/>
      </w:r>
      <w:proofErr w:type="gramStart"/>
      <w:r w:rsidRPr="00071E90">
        <w:rPr>
          <w:rFonts w:ascii="Times New Roman" w:hAnsi="Times New Roman" w:cs="Times New Roman"/>
          <w:b w:val="0"/>
          <w:color w:val="auto"/>
          <w:sz w:val="21"/>
          <w:szCs w:val="21"/>
        </w:rPr>
        <w:t>What</w:t>
      </w:r>
      <w:proofErr w:type="gramEnd"/>
      <w:r w:rsidRPr="00071E90">
        <w:rPr>
          <w:rFonts w:ascii="Times New Roman" w:hAnsi="Times New Roman" w:cs="Times New Roman"/>
          <w:b w:val="0"/>
          <w:color w:val="auto"/>
          <w:sz w:val="21"/>
          <w:szCs w:val="21"/>
        </w:rPr>
        <w:t xml:space="preserve"> can qualitative social science learn from community archiving practices?</w:t>
      </w:r>
    </w:p>
    <w:p w14:paraId="46FC4284" w14:textId="77777777" w:rsidR="00071E90" w:rsidRPr="00071E90" w:rsidRDefault="00071E90" w:rsidP="00071E90">
      <w:pPr>
        <w:ind w:left="720" w:firstLine="720"/>
        <w:jc w:val="both"/>
        <w:rPr>
          <w:i/>
          <w:sz w:val="21"/>
          <w:szCs w:val="21"/>
        </w:rPr>
      </w:pPr>
      <w:r w:rsidRPr="00071E90">
        <w:rPr>
          <w:i/>
          <w:sz w:val="21"/>
          <w:szCs w:val="21"/>
        </w:rPr>
        <w:t>Niamh Moore, University of Edinburgh, UK</w:t>
      </w:r>
    </w:p>
    <w:p w14:paraId="56909D37" w14:textId="77777777" w:rsidR="00071E90" w:rsidRPr="00071E90" w:rsidRDefault="00071E90" w:rsidP="00071E90">
      <w:pPr>
        <w:pStyle w:val="Cmsor2"/>
        <w:spacing w:before="0"/>
        <w:jc w:val="both"/>
        <w:rPr>
          <w:rFonts w:ascii="Times New Roman" w:hAnsi="Times New Roman" w:cs="Times New Roman"/>
          <w:b w:val="0"/>
          <w:color w:val="auto"/>
          <w:sz w:val="21"/>
          <w:szCs w:val="21"/>
        </w:rPr>
      </w:pPr>
    </w:p>
    <w:p w14:paraId="04EC29F7" w14:textId="77777777" w:rsidR="00071E90" w:rsidRPr="00071E90" w:rsidRDefault="00071E90" w:rsidP="00071E90">
      <w:pPr>
        <w:pStyle w:val="Cmsor2"/>
        <w:spacing w:before="0"/>
        <w:jc w:val="both"/>
        <w:rPr>
          <w:rFonts w:ascii="Times New Roman" w:hAnsi="Times New Roman" w:cs="Times New Roman"/>
          <w:b w:val="0"/>
          <w:color w:val="auto"/>
          <w:sz w:val="21"/>
          <w:szCs w:val="21"/>
        </w:rPr>
      </w:pPr>
      <w:r w:rsidRPr="00071E90">
        <w:rPr>
          <w:rFonts w:ascii="Times New Roman" w:hAnsi="Times New Roman" w:cs="Times New Roman"/>
          <w:b w:val="0"/>
          <w:color w:val="auto"/>
          <w:sz w:val="21"/>
          <w:szCs w:val="21"/>
        </w:rPr>
        <w:t>10:00-10:30</w:t>
      </w:r>
      <w:r w:rsidRPr="00071E90">
        <w:rPr>
          <w:rFonts w:ascii="Times New Roman" w:hAnsi="Times New Roman" w:cs="Times New Roman"/>
          <w:b w:val="0"/>
          <w:color w:val="auto"/>
          <w:sz w:val="21"/>
          <w:szCs w:val="21"/>
        </w:rPr>
        <w:tab/>
        <w:t>Coffee/Tea</w:t>
      </w:r>
    </w:p>
    <w:p w14:paraId="73129A2E" w14:textId="77777777" w:rsidR="00071E90" w:rsidRPr="00071E90" w:rsidRDefault="00071E90" w:rsidP="00071E90">
      <w:pPr>
        <w:pStyle w:val="Cmsor2"/>
        <w:spacing w:before="0"/>
        <w:jc w:val="both"/>
        <w:rPr>
          <w:rFonts w:ascii="Times New Roman" w:hAnsi="Times New Roman" w:cs="Times New Roman"/>
          <w:b w:val="0"/>
          <w:color w:val="auto"/>
          <w:sz w:val="21"/>
          <w:szCs w:val="21"/>
        </w:rPr>
      </w:pPr>
    </w:p>
    <w:p w14:paraId="2BB1D26B" w14:textId="77777777" w:rsidR="00071E90" w:rsidRPr="00071E90" w:rsidRDefault="00071E90" w:rsidP="00071E90">
      <w:pPr>
        <w:pStyle w:val="Cmsor2"/>
        <w:spacing w:before="0"/>
        <w:ind w:left="1440" w:hanging="1440"/>
        <w:jc w:val="both"/>
        <w:rPr>
          <w:rFonts w:ascii="Times New Roman" w:hAnsi="Times New Roman" w:cs="Times New Roman"/>
          <w:b w:val="0"/>
          <w:color w:val="auto"/>
          <w:sz w:val="21"/>
          <w:szCs w:val="21"/>
        </w:rPr>
      </w:pPr>
      <w:r w:rsidRPr="00071E90">
        <w:rPr>
          <w:rFonts w:ascii="Times New Roman" w:hAnsi="Times New Roman" w:cs="Times New Roman"/>
          <w:b w:val="0"/>
          <w:color w:val="auto"/>
          <w:sz w:val="21"/>
          <w:szCs w:val="21"/>
        </w:rPr>
        <w:t>10:30-11:00</w:t>
      </w:r>
      <w:r w:rsidRPr="00071E90">
        <w:rPr>
          <w:rFonts w:ascii="Times New Roman" w:hAnsi="Times New Roman" w:cs="Times New Roman"/>
          <w:b w:val="0"/>
          <w:color w:val="auto"/>
          <w:sz w:val="21"/>
          <w:szCs w:val="21"/>
        </w:rPr>
        <w:tab/>
        <w:t xml:space="preserve">Curating childhoods: starting with the archive </w:t>
      </w:r>
    </w:p>
    <w:p w14:paraId="5FE22883" w14:textId="77777777" w:rsidR="00071E90" w:rsidRPr="00071E90" w:rsidRDefault="00071E90" w:rsidP="00071E90">
      <w:pPr>
        <w:ind w:left="720" w:firstLine="720"/>
        <w:jc w:val="both"/>
        <w:rPr>
          <w:i/>
          <w:sz w:val="21"/>
          <w:szCs w:val="21"/>
        </w:rPr>
      </w:pPr>
      <w:r w:rsidRPr="00071E90">
        <w:rPr>
          <w:i/>
          <w:sz w:val="21"/>
          <w:szCs w:val="21"/>
        </w:rPr>
        <w:t>Rachel Thompson, University of Sussex, UK</w:t>
      </w:r>
    </w:p>
    <w:p w14:paraId="02391B09" w14:textId="77777777" w:rsidR="00071E90" w:rsidRPr="00071E90" w:rsidRDefault="00071E90" w:rsidP="00071E90">
      <w:pPr>
        <w:pStyle w:val="Cmsor2"/>
        <w:spacing w:before="0"/>
        <w:jc w:val="both"/>
        <w:rPr>
          <w:rFonts w:ascii="Times New Roman" w:hAnsi="Times New Roman" w:cs="Times New Roman"/>
          <w:b w:val="0"/>
          <w:color w:val="auto"/>
          <w:sz w:val="21"/>
          <w:szCs w:val="21"/>
        </w:rPr>
      </w:pPr>
    </w:p>
    <w:p w14:paraId="63CEDBE5" w14:textId="77777777" w:rsidR="00071E90" w:rsidRPr="00071E90" w:rsidRDefault="00071E90" w:rsidP="00071E90">
      <w:pPr>
        <w:pStyle w:val="Cmsor2"/>
        <w:spacing w:before="0"/>
        <w:ind w:left="1440" w:hanging="1440"/>
        <w:jc w:val="both"/>
        <w:rPr>
          <w:rFonts w:ascii="Times New Roman" w:hAnsi="Times New Roman" w:cs="Times New Roman"/>
          <w:b w:val="0"/>
          <w:i/>
          <w:color w:val="auto"/>
          <w:sz w:val="21"/>
          <w:szCs w:val="21"/>
        </w:rPr>
      </w:pPr>
      <w:r w:rsidRPr="00071E90">
        <w:rPr>
          <w:rFonts w:ascii="Times New Roman" w:hAnsi="Times New Roman" w:cs="Times New Roman"/>
          <w:b w:val="0"/>
          <w:color w:val="auto"/>
          <w:sz w:val="21"/>
          <w:szCs w:val="21"/>
        </w:rPr>
        <w:t>11:00-11:30</w:t>
      </w:r>
      <w:r w:rsidRPr="00071E90">
        <w:rPr>
          <w:rFonts w:ascii="Times New Roman" w:hAnsi="Times New Roman" w:cs="Times New Roman"/>
          <w:sz w:val="21"/>
          <w:szCs w:val="21"/>
        </w:rPr>
        <w:tab/>
      </w:r>
      <w:r w:rsidRPr="00071E90">
        <w:rPr>
          <w:rFonts w:ascii="Times New Roman" w:hAnsi="Times New Roman" w:cs="Times New Roman"/>
          <w:b w:val="0"/>
          <w:color w:val="auto"/>
          <w:sz w:val="21"/>
          <w:szCs w:val="21"/>
        </w:rPr>
        <w:t xml:space="preserve">Social anthropology and data archiving at the University of Oslo: a view from the library. </w:t>
      </w:r>
    </w:p>
    <w:p w14:paraId="11D6BFCE" w14:textId="77777777" w:rsidR="00071E90" w:rsidRPr="00071E90" w:rsidRDefault="00071E90" w:rsidP="00071E90">
      <w:pPr>
        <w:ind w:left="720" w:firstLine="720"/>
        <w:jc w:val="both"/>
        <w:rPr>
          <w:i/>
          <w:sz w:val="21"/>
          <w:szCs w:val="21"/>
        </w:rPr>
      </w:pPr>
      <w:r w:rsidRPr="00071E90">
        <w:rPr>
          <w:i/>
          <w:sz w:val="21"/>
          <w:szCs w:val="21"/>
        </w:rPr>
        <w:t>Astrid Anderson, University of Oslo, Norway</w:t>
      </w:r>
    </w:p>
    <w:p w14:paraId="7689039F" w14:textId="77777777" w:rsidR="00071E90" w:rsidRPr="00071E90" w:rsidRDefault="00071E90" w:rsidP="00071E90">
      <w:pPr>
        <w:pStyle w:val="Cmsor2"/>
        <w:spacing w:before="0"/>
        <w:jc w:val="both"/>
        <w:rPr>
          <w:rFonts w:ascii="Times New Roman" w:hAnsi="Times New Roman" w:cs="Times New Roman"/>
          <w:b w:val="0"/>
          <w:color w:val="auto"/>
          <w:sz w:val="21"/>
          <w:szCs w:val="21"/>
        </w:rPr>
      </w:pPr>
    </w:p>
    <w:p w14:paraId="015CD70A" w14:textId="77777777" w:rsidR="00071E90" w:rsidRPr="00071E90" w:rsidRDefault="00071E90" w:rsidP="00071E90">
      <w:pPr>
        <w:pStyle w:val="Cmsor2"/>
        <w:spacing w:before="0"/>
        <w:ind w:left="1440" w:hanging="1440"/>
        <w:jc w:val="both"/>
        <w:rPr>
          <w:rFonts w:ascii="Times New Roman" w:hAnsi="Times New Roman" w:cs="Times New Roman"/>
          <w:b w:val="0"/>
          <w:color w:val="auto"/>
          <w:sz w:val="21"/>
          <w:szCs w:val="21"/>
        </w:rPr>
      </w:pPr>
      <w:r w:rsidRPr="00071E90">
        <w:rPr>
          <w:rFonts w:ascii="Times New Roman" w:hAnsi="Times New Roman" w:cs="Times New Roman"/>
          <w:b w:val="0"/>
          <w:color w:val="auto"/>
          <w:sz w:val="21"/>
          <w:szCs w:val="21"/>
        </w:rPr>
        <w:t>11:30-12:00</w:t>
      </w:r>
      <w:r w:rsidRPr="00071E90">
        <w:rPr>
          <w:rFonts w:ascii="Times New Roman" w:hAnsi="Times New Roman" w:cs="Times New Roman"/>
          <w:b w:val="0"/>
          <w:color w:val="auto"/>
          <w:sz w:val="21"/>
          <w:szCs w:val="21"/>
        </w:rPr>
        <w:tab/>
        <w:t>Building Qualitative Data Archive in Poland – and searching for its identity. Some impressions from the work in progress.</w:t>
      </w:r>
    </w:p>
    <w:p w14:paraId="61B239E0" w14:textId="77777777" w:rsidR="00071E90" w:rsidRPr="00071E90" w:rsidRDefault="00071E90" w:rsidP="00071E90">
      <w:pPr>
        <w:pStyle w:val="Cmsor1"/>
        <w:spacing w:before="0"/>
        <w:ind w:left="720" w:firstLine="720"/>
        <w:jc w:val="both"/>
        <w:rPr>
          <w:rFonts w:ascii="Times New Roman" w:hAnsi="Times New Roman" w:cs="Times New Roman"/>
          <w:i/>
          <w:color w:val="auto"/>
          <w:sz w:val="21"/>
          <w:szCs w:val="21"/>
        </w:rPr>
      </w:pPr>
      <w:r w:rsidRPr="00071E90">
        <w:rPr>
          <w:rFonts w:ascii="Times New Roman" w:hAnsi="Times New Roman" w:cs="Times New Roman"/>
          <w:i/>
          <w:color w:val="auto"/>
          <w:sz w:val="21"/>
          <w:szCs w:val="21"/>
        </w:rPr>
        <w:t>Piotr Filipkowski, Polish Academy of Sciences, Poland</w:t>
      </w:r>
    </w:p>
    <w:p w14:paraId="0D633CC4" w14:textId="77777777" w:rsidR="00071E90" w:rsidRPr="00071E90" w:rsidRDefault="00071E90" w:rsidP="00071E90">
      <w:pPr>
        <w:pStyle w:val="Cmsor2"/>
        <w:spacing w:before="0"/>
        <w:ind w:left="1440" w:hanging="1440"/>
        <w:jc w:val="both"/>
        <w:rPr>
          <w:rFonts w:ascii="Times New Roman" w:hAnsi="Times New Roman" w:cs="Times New Roman"/>
          <w:b w:val="0"/>
          <w:color w:val="auto"/>
          <w:sz w:val="21"/>
          <w:szCs w:val="21"/>
        </w:rPr>
      </w:pPr>
    </w:p>
    <w:p w14:paraId="331EE9D8" w14:textId="77777777" w:rsidR="00071E90" w:rsidRPr="00071E90" w:rsidRDefault="00071E90" w:rsidP="00071E90">
      <w:pPr>
        <w:jc w:val="both"/>
        <w:rPr>
          <w:sz w:val="21"/>
          <w:szCs w:val="21"/>
        </w:rPr>
      </w:pPr>
      <w:r w:rsidRPr="00071E90">
        <w:rPr>
          <w:sz w:val="21"/>
          <w:szCs w:val="21"/>
        </w:rPr>
        <w:t>12:00-1:00</w:t>
      </w:r>
      <w:r w:rsidRPr="00071E90">
        <w:rPr>
          <w:sz w:val="21"/>
          <w:szCs w:val="21"/>
        </w:rPr>
        <w:tab/>
        <w:t>Lunch</w:t>
      </w:r>
    </w:p>
    <w:p w14:paraId="43FDD79D" w14:textId="77777777" w:rsidR="00071E90" w:rsidRPr="00071E90" w:rsidRDefault="00071E90" w:rsidP="00071E90">
      <w:pPr>
        <w:jc w:val="both"/>
        <w:rPr>
          <w:sz w:val="21"/>
          <w:szCs w:val="21"/>
        </w:rPr>
      </w:pPr>
    </w:p>
    <w:p w14:paraId="7C457B32" w14:textId="77777777" w:rsidR="00071E90" w:rsidRPr="00071E90" w:rsidRDefault="00071E90" w:rsidP="00071E90">
      <w:pPr>
        <w:jc w:val="both"/>
        <w:rPr>
          <w:sz w:val="21"/>
          <w:szCs w:val="21"/>
        </w:rPr>
      </w:pPr>
      <w:r w:rsidRPr="00071E90">
        <w:rPr>
          <w:sz w:val="21"/>
          <w:szCs w:val="21"/>
        </w:rPr>
        <w:t>1:00-1:30</w:t>
      </w:r>
      <w:r w:rsidRPr="00071E90">
        <w:rPr>
          <w:b/>
          <w:sz w:val="21"/>
          <w:szCs w:val="21"/>
        </w:rPr>
        <w:tab/>
      </w:r>
      <w:proofErr w:type="gramStart"/>
      <w:r w:rsidRPr="00071E90">
        <w:rPr>
          <w:sz w:val="21"/>
          <w:szCs w:val="21"/>
        </w:rPr>
        <w:t>A</w:t>
      </w:r>
      <w:proofErr w:type="gramEnd"/>
      <w:r w:rsidRPr="00071E90">
        <w:rPr>
          <w:sz w:val="21"/>
          <w:szCs w:val="21"/>
        </w:rPr>
        <w:t xml:space="preserve"> genealogy of the UK Data Archive</w:t>
      </w:r>
    </w:p>
    <w:p w14:paraId="10943337" w14:textId="77777777" w:rsidR="00071E90" w:rsidRPr="00071E90" w:rsidRDefault="00071E90" w:rsidP="00071E90">
      <w:pPr>
        <w:ind w:left="1440"/>
        <w:jc w:val="both"/>
        <w:rPr>
          <w:i/>
          <w:sz w:val="21"/>
          <w:szCs w:val="21"/>
        </w:rPr>
      </w:pPr>
      <w:r w:rsidRPr="00071E90">
        <w:rPr>
          <w:i/>
          <w:sz w:val="21"/>
          <w:szCs w:val="21"/>
        </w:rPr>
        <w:t>Aleksandra</w:t>
      </w:r>
      <w:r w:rsidRPr="00071E90">
        <w:rPr>
          <w:sz w:val="21"/>
          <w:szCs w:val="21"/>
        </w:rPr>
        <w:t xml:space="preserve"> </w:t>
      </w:r>
      <w:proofErr w:type="spellStart"/>
      <w:r w:rsidRPr="00071E90">
        <w:rPr>
          <w:i/>
          <w:sz w:val="21"/>
          <w:szCs w:val="21"/>
        </w:rPr>
        <w:t>Hauber</w:t>
      </w:r>
      <w:proofErr w:type="spellEnd"/>
      <w:r w:rsidRPr="00071E90">
        <w:rPr>
          <w:i/>
          <w:sz w:val="21"/>
          <w:szCs w:val="21"/>
        </w:rPr>
        <w:t xml:space="preserve"> and Natasha </w:t>
      </w:r>
      <w:proofErr w:type="spellStart"/>
      <w:r w:rsidRPr="00071E90">
        <w:rPr>
          <w:i/>
          <w:sz w:val="21"/>
          <w:szCs w:val="21"/>
        </w:rPr>
        <w:t>Mauthner</w:t>
      </w:r>
      <w:proofErr w:type="spellEnd"/>
      <w:r w:rsidRPr="00071E90">
        <w:rPr>
          <w:i/>
          <w:sz w:val="21"/>
          <w:szCs w:val="21"/>
        </w:rPr>
        <w:t>, University of Aberdeen Business School, UK</w:t>
      </w:r>
    </w:p>
    <w:p w14:paraId="207D76CF" w14:textId="77777777" w:rsidR="00071E90" w:rsidRPr="00071E90" w:rsidRDefault="00071E90" w:rsidP="00071E90">
      <w:pPr>
        <w:pStyle w:val="Cmsor2"/>
        <w:spacing w:before="0"/>
        <w:ind w:left="1440" w:hanging="1440"/>
        <w:jc w:val="both"/>
        <w:rPr>
          <w:rFonts w:ascii="Times New Roman" w:hAnsi="Times New Roman" w:cs="Times New Roman"/>
          <w:i/>
          <w:sz w:val="21"/>
          <w:szCs w:val="21"/>
        </w:rPr>
      </w:pPr>
    </w:p>
    <w:p w14:paraId="0843B506" w14:textId="77777777" w:rsidR="00071E90" w:rsidRPr="00071E90" w:rsidRDefault="00071E90" w:rsidP="00071E90">
      <w:pPr>
        <w:ind w:left="1440" w:hanging="1440"/>
        <w:jc w:val="both"/>
        <w:rPr>
          <w:b/>
          <w:sz w:val="21"/>
          <w:szCs w:val="21"/>
        </w:rPr>
      </w:pPr>
      <w:r w:rsidRPr="00071E90">
        <w:rPr>
          <w:sz w:val="21"/>
          <w:szCs w:val="21"/>
        </w:rPr>
        <w:t xml:space="preserve">1:30-2:00  </w:t>
      </w:r>
      <w:r w:rsidRPr="00071E90">
        <w:rPr>
          <w:sz w:val="21"/>
          <w:szCs w:val="21"/>
        </w:rPr>
        <w:tab/>
        <w:t>Data archives and the (re)making of data</w:t>
      </w:r>
    </w:p>
    <w:p w14:paraId="28846825" w14:textId="77777777" w:rsidR="00071E90" w:rsidRPr="00071E90" w:rsidRDefault="00071E90" w:rsidP="00071E90">
      <w:pPr>
        <w:ind w:left="1440"/>
        <w:jc w:val="both"/>
        <w:rPr>
          <w:i/>
          <w:sz w:val="21"/>
          <w:szCs w:val="21"/>
        </w:rPr>
      </w:pPr>
      <w:r w:rsidRPr="00071E90">
        <w:rPr>
          <w:i/>
          <w:sz w:val="21"/>
          <w:szCs w:val="21"/>
        </w:rPr>
        <w:t>Judit Gárdos, Hungarian Academy of Sciences and Natasha Mauthner, University of Aberdeen Business School, UK</w:t>
      </w:r>
    </w:p>
    <w:p w14:paraId="7A9C196C" w14:textId="77777777" w:rsidR="00071E90" w:rsidRPr="00071E90" w:rsidRDefault="00071E90" w:rsidP="00071E90">
      <w:pPr>
        <w:pStyle w:val="Cmsor2"/>
        <w:spacing w:before="0"/>
        <w:jc w:val="both"/>
        <w:rPr>
          <w:rFonts w:ascii="Times New Roman" w:hAnsi="Times New Roman" w:cs="Times New Roman"/>
          <w:b w:val="0"/>
          <w:color w:val="auto"/>
          <w:sz w:val="21"/>
          <w:szCs w:val="21"/>
        </w:rPr>
      </w:pPr>
    </w:p>
    <w:p w14:paraId="51883719" w14:textId="77777777" w:rsidR="00071E90" w:rsidRPr="00071E90" w:rsidRDefault="00071E90" w:rsidP="00071E90">
      <w:pPr>
        <w:widowControl w:val="0"/>
        <w:autoSpaceDE w:val="0"/>
        <w:autoSpaceDN w:val="0"/>
        <w:adjustRightInd w:val="0"/>
        <w:ind w:left="1440" w:hanging="1440"/>
        <w:jc w:val="both"/>
        <w:rPr>
          <w:sz w:val="21"/>
          <w:szCs w:val="21"/>
        </w:rPr>
      </w:pPr>
      <w:r w:rsidRPr="00071E90">
        <w:rPr>
          <w:sz w:val="21"/>
          <w:szCs w:val="21"/>
        </w:rPr>
        <w:t>2:00-2:30</w:t>
      </w:r>
      <w:r w:rsidRPr="00071E90">
        <w:rPr>
          <w:sz w:val="21"/>
          <w:szCs w:val="21"/>
        </w:rPr>
        <w:tab/>
      </w:r>
      <w:proofErr w:type="gramStart"/>
      <w:r w:rsidRPr="00071E90">
        <w:rPr>
          <w:sz w:val="21"/>
          <w:szCs w:val="21"/>
        </w:rPr>
        <w:t>What</w:t>
      </w:r>
      <w:proofErr w:type="gramEnd"/>
      <w:r w:rsidRPr="00071E90">
        <w:rPr>
          <w:sz w:val="21"/>
          <w:szCs w:val="21"/>
        </w:rPr>
        <w:t xml:space="preserve"> of the researcher in the regulation of data archiving and sharing? A view from the UK.</w:t>
      </w:r>
    </w:p>
    <w:p w14:paraId="71B6A574" w14:textId="77777777" w:rsidR="00071E90" w:rsidRPr="00071E90" w:rsidRDefault="00071E90" w:rsidP="00071E90">
      <w:pPr>
        <w:ind w:left="720" w:firstLine="720"/>
        <w:jc w:val="both"/>
        <w:rPr>
          <w:i/>
          <w:sz w:val="21"/>
          <w:szCs w:val="21"/>
        </w:rPr>
      </w:pPr>
      <w:r w:rsidRPr="00071E90">
        <w:rPr>
          <w:i/>
          <w:sz w:val="21"/>
          <w:szCs w:val="21"/>
        </w:rPr>
        <w:t>Susie Weller, University of Southampton, UK</w:t>
      </w:r>
    </w:p>
    <w:p w14:paraId="06F63826" w14:textId="77777777" w:rsidR="00071E90" w:rsidRPr="00071E90" w:rsidRDefault="00071E90" w:rsidP="00071E90">
      <w:pPr>
        <w:jc w:val="both"/>
        <w:rPr>
          <w:i/>
          <w:sz w:val="21"/>
          <w:szCs w:val="21"/>
        </w:rPr>
      </w:pPr>
    </w:p>
    <w:p w14:paraId="2ED4B796" w14:textId="77777777" w:rsidR="00071E90" w:rsidRPr="00071E90" w:rsidRDefault="00071E90" w:rsidP="00071E90">
      <w:pPr>
        <w:jc w:val="both"/>
        <w:rPr>
          <w:sz w:val="21"/>
          <w:szCs w:val="21"/>
        </w:rPr>
      </w:pPr>
      <w:r w:rsidRPr="00071E90">
        <w:rPr>
          <w:sz w:val="21"/>
          <w:szCs w:val="21"/>
        </w:rPr>
        <w:t xml:space="preserve">2:30-3:00 </w:t>
      </w:r>
      <w:r w:rsidRPr="00071E90">
        <w:rPr>
          <w:sz w:val="21"/>
          <w:szCs w:val="21"/>
        </w:rPr>
        <w:tab/>
        <w:t>Coffee/Tea</w:t>
      </w:r>
    </w:p>
    <w:p w14:paraId="3193CEA8" w14:textId="77777777" w:rsidR="00071E90" w:rsidRPr="00071E90" w:rsidRDefault="00071E90" w:rsidP="00071E90">
      <w:pPr>
        <w:jc w:val="both"/>
        <w:rPr>
          <w:sz w:val="21"/>
          <w:szCs w:val="21"/>
        </w:rPr>
      </w:pPr>
    </w:p>
    <w:p w14:paraId="0E6BE2B8" w14:textId="77777777" w:rsidR="00071E90" w:rsidRPr="00071E90" w:rsidRDefault="00071E90" w:rsidP="00071E90">
      <w:pPr>
        <w:jc w:val="both"/>
        <w:rPr>
          <w:sz w:val="21"/>
          <w:szCs w:val="21"/>
        </w:rPr>
      </w:pPr>
      <w:r w:rsidRPr="00071E90">
        <w:rPr>
          <w:sz w:val="21"/>
          <w:szCs w:val="21"/>
        </w:rPr>
        <w:t>3:00-5:30</w:t>
      </w:r>
      <w:r w:rsidRPr="00071E90">
        <w:rPr>
          <w:sz w:val="21"/>
          <w:szCs w:val="21"/>
        </w:rPr>
        <w:tab/>
        <w:t>Roundtable discussion and future directions</w:t>
      </w:r>
    </w:p>
    <w:p w14:paraId="5BE55E98" w14:textId="77777777" w:rsidR="00071E90" w:rsidRPr="00071E90" w:rsidRDefault="00071E90" w:rsidP="00071E90">
      <w:pPr>
        <w:jc w:val="both"/>
        <w:rPr>
          <w:i/>
        </w:rPr>
      </w:pPr>
    </w:p>
    <w:p w14:paraId="096ADE70" w14:textId="77777777" w:rsidR="00A71CDE" w:rsidRPr="00071E90" w:rsidRDefault="00A71CDE"/>
    <w:sectPr w:rsidR="00A71CDE" w:rsidRPr="00071E90" w:rsidSect="00F56B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35 Light">
    <w:altName w:val="Times New Roman"/>
    <w:panose1 w:val="00000000000000000000"/>
    <w:charset w:val="4D"/>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90"/>
    <w:rsid w:val="00071E90"/>
    <w:rsid w:val="000D31BF"/>
    <w:rsid w:val="003F20E1"/>
    <w:rsid w:val="007A07E8"/>
    <w:rsid w:val="00A71C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2F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1E90"/>
    <w:rPr>
      <w:rFonts w:ascii="Times New Roman" w:hAnsi="Times New Roman" w:cs="Times New Roman"/>
      <w:lang w:val="en-US"/>
    </w:rPr>
  </w:style>
  <w:style w:type="paragraph" w:styleId="Cmsor1">
    <w:name w:val="heading 1"/>
    <w:basedOn w:val="Norml"/>
    <w:next w:val="Norml"/>
    <w:link w:val="Cmsor1Char"/>
    <w:uiPriority w:val="9"/>
    <w:qFormat/>
    <w:rsid w:val="00071E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071E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71E90"/>
    <w:rPr>
      <w:rFonts w:asciiTheme="majorHAnsi" w:eastAsiaTheme="majorEastAsia" w:hAnsiTheme="majorHAnsi" w:cstheme="majorBidi"/>
      <w:color w:val="365F91" w:themeColor="accent1" w:themeShade="BF"/>
      <w:sz w:val="32"/>
      <w:szCs w:val="32"/>
      <w:lang w:val="en-US"/>
    </w:rPr>
  </w:style>
  <w:style w:type="character" w:customStyle="1" w:styleId="Cmsor2Char">
    <w:name w:val="Címsor 2 Char"/>
    <w:basedOn w:val="Bekezdsalapbettpusa"/>
    <w:link w:val="Cmsor2"/>
    <w:uiPriority w:val="9"/>
    <w:rsid w:val="00071E90"/>
    <w:rPr>
      <w:rFonts w:asciiTheme="majorHAnsi" w:eastAsiaTheme="majorEastAsia" w:hAnsiTheme="majorHAnsi" w:cstheme="majorBidi"/>
      <w:b/>
      <w:bCs/>
      <w:color w:val="4F81BD" w:themeColor="accent1"/>
      <w:sz w:val="26"/>
      <w:szCs w:val="26"/>
      <w:lang w:val="en-US"/>
    </w:rPr>
  </w:style>
  <w:style w:type="character" w:styleId="Hiperhivatkozs">
    <w:name w:val="Hyperlink"/>
    <w:basedOn w:val="Bekezdsalapbettpusa"/>
    <w:uiPriority w:val="99"/>
    <w:unhideWhenUsed/>
    <w:rsid w:val="00071E90"/>
    <w:rPr>
      <w:color w:val="0000FF" w:themeColor="hyperlink"/>
      <w:u w:val="single"/>
    </w:rPr>
  </w:style>
  <w:style w:type="paragraph" w:customStyle="1" w:styleId="Default">
    <w:name w:val="Default"/>
    <w:rsid w:val="00071E90"/>
    <w:pPr>
      <w:widowControl w:val="0"/>
      <w:autoSpaceDE w:val="0"/>
      <w:autoSpaceDN w:val="0"/>
      <w:adjustRightInd w:val="0"/>
    </w:pPr>
    <w:rPr>
      <w:rFonts w:ascii="Avenir 35 Light" w:hAnsi="Avenir 35 Light" w:cs="Avenir 35 Light"/>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1E90"/>
    <w:rPr>
      <w:rFonts w:ascii="Times New Roman" w:hAnsi="Times New Roman" w:cs="Times New Roman"/>
      <w:lang w:val="en-US"/>
    </w:rPr>
  </w:style>
  <w:style w:type="paragraph" w:styleId="Cmsor1">
    <w:name w:val="heading 1"/>
    <w:basedOn w:val="Norml"/>
    <w:next w:val="Norml"/>
    <w:link w:val="Cmsor1Char"/>
    <w:uiPriority w:val="9"/>
    <w:qFormat/>
    <w:rsid w:val="00071E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071E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71E90"/>
    <w:rPr>
      <w:rFonts w:asciiTheme="majorHAnsi" w:eastAsiaTheme="majorEastAsia" w:hAnsiTheme="majorHAnsi" w:cstheme="majorBidi"/>
      <w:color w:val="365F91" w:themeColor="accent1" w:themeShade="BF"/>
      <w:sz w:val="32"/>
      <w:szCs w:val="32"/>
      <w:lang w:val="en-US"/>
    </w:rPr>
  </w:style>
  <w:style w:type="character" w:customStyle="1" w:styleId="Cmsor2Char">
    <w:name w:val="Címsor 2 Char"/>
    <w:basedOn w:val="Bekezdsalapbettpusa"/>
    <w:link w:val="Cmsor2"/>
    <w:uiPriority w:val="9"/>
    <w:rsid w:val="00071E90"/>
    <w:rPr>
      <w:rFonts w:asciiTheme="majorHAnsi" w:eastAsiaTheme="majorEastAsia" w:hAnsiTheme="majorHAnsi" w:cstheme="majorBidi"/>
      <w:b/>
      <w:bCs/>
      <w:color w:val="4F81BD" w:themeColor="accent1"/>
      <w:sz w:val="26"/>
      <w:szCs w:val="26"/>
      <w:lang w:val="en-US"/>
    </w:rPr>
  </w:style>
  <w:style w:type="character" w:styleId="Hiperhivatkozs">
    <w:name w:val="Hyperlink"/>
    <w:basedOn w:val="Bekezdsalapbettpusa"/>
    <w:uiPriority w:val="99"/>
    <w:unhideWhenUsed/>
    <w:rsid w:val="00071E90"/>
    <w:rPr>
      <w:color w:val="0000FF" w:themeColor="hyperlink"/>
      <w:u w:val="single"/>
    </w:rPr>
  </w:style>
  <w:style w:type="paragraph" w:customStyle="1" w:styleId="Default">
    <w:name w:val="Default"/>
    <w:rsid w:val="00071E90"/>
    <w:pPr>
      <w:widowControl w:val="0"/>
      <w:autoSpaceDE w:val="0"/>
      <w:autoSpaceDN w:val="0"/>
      <w:adjustRightInd w:val="0"/>
    </w:pPr>
    <w:rPr>
      <w:rFonts w:ascii="Avenir 35 Light" w:hAnsi="Avenir 35 Light" w:cs="Avenir 35 Ligh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oran.slavnic@liu.se" TargetMode="External"/><Relationship Id="rId5" Type="http://schemas.openxmlformats.org/officeDocument/2006/relationships/hyperlink" Target="mailto:n.mauthner@abd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4465</Characters>
  <Application>Microsoft Office Word</Application>
  <DocSecurity>0</DocSecurity>
  <Lines>37</Lines>
  <Paragraphs>10</Paragraphs>
  <ScaleCrop>false</ScaleCrop>
  <HeadingPairs>
    <vt:vector size="6" baseType="variant">
      <vt:variant>
        <vt:lpstr>Cím</vt:lpstr>
      </vt:variant>
      <vt:variant>
        <vt:i4>1</vt:i4>
      </vt:variant>
      <vt:variant>
        <vt:lpstr>Rubrik</vt:lpstr>
      </vt:variant>
      <vt:variant>
        <vt:i4>1</vt:i4>
      </vt:variant>
      <vt:variant>
        <vt:lpstr>Rubriker</vt:lpstr>
      </vt:variant>
      <vt:variant>
        <vt:i4>34</vt:i4>
      </vt:variant>
    </vt:vector>
  </HeadingPairs>
  <TitlesOfParts>
    <vt:vector size="36" baseType="lpstr">
      <vt:lpstr/>
      <vt:lpstr/>
      <vt:lpstr>    23–24 March 2017, </vt:lpstr>
      <vt:lpstr>    Linköping University, Campus Norrköping, Sweden </vt:lpstr>
      <vt:lpstr>    Venue - Kåkenhus, Utsikten </vt:lpstr>
      <vt:lpstr>    </vt:lpstr>
      <vt:lpstr>    </vt:lpstr>
      <vt:lpstr>    </vt:lpstr>
      <vt:lpstr>    11:30-12:00    	The development and demise of qualitative data archiving in Aust</vt:lpstr>
      <vt:lpstr>Lynda Cheshire, University of Queensland, Australia </vt:lpstr>
      <vt:lpstr>    </vt:lpstr>
      <vt:lpstr>    12:00-1:00	Lunch </vt:lpstr>
      <vt:lpstr>    </vt:lpstr>
      <vt:lpstr>    2:00-2:30	An Archive and Data service Center Developed Bottom up – Between Conce</vt:lpstr>
      <vt:lpstr>    </vt:lpstr>
      <vt:lpstr>    2:30-3:00	The second look at qualitative interview data. Infrastructure and new </vt:lpstr>
      <vt:lpstr>    </vt:lpstr>
      <vt:lpstr>    3:00-3:30	Coffee/Tea</vt:lpstr>
      <vt:lpstr>    </vt:lpstr>
      <vt:lpstr>    3:30-4:00	Qualitative Data Preservation and Re-Use in Sweden - a policy creation</vt:lpstr>
      <vt:lpstr>    </vt:lpstr>
      <vt:lpstr>    9:00-9:30	Adapting to change in data archiving: Mass Observation in an age of da</vt:lpstr>
      <vt:lpstr>    Fiona Courage, Mass Observation Archive, University of Sussex, UK</vt:lpstr>
      <vt:lpstr>    9:30-10:00	What can qualitative social science learn from community archiving pr</vt:lpstr>
      <vt:lpstr>    </vt:lpstr>
      <vt:lpstr>    10:00-10:30	Coffee/Tea</vt:lpstr>
      <vt:lpstr>    </vt:lpstr>
      <vt:lpstr>    10:30-11:00	Curating childhoods: starting with the archive </vt:lpstr>
      <vt:lpstr>    </vt:lpstr>
      <vt:lpstr>    11:00-11:30	Social anthropology and data archiving at the University of Oslo: a </vt:lpstr>
      <vt:lpstr>    </vt:lpstr>
      <vt:lpstr>    11:30-12:00	Building Qualitative Data Archive in Poland – and searching for its </vt:lpstr>
      <vt:lpstr>Piotr Filipkowski, Polish Academy of Sciences, Poland</vt:lpstr>
      <vt:lpstr>    </vt:lpstr>
      <vt:lpstr>    </vt:lpstr>
      <vt: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Mauthner</dc:creator>
  <cp:lastModifiedBy>Gárdos Judit</cp:lastModifiedBy>
  <cp:revision>2</cp:revision>
  <dcterms:created xsi:type="dcterms:W3CDTF">2017-03-20T10:29:00Z</dcterms:created>
  <dcterms:modified xsi:type="dcterms:W3CDTF">2017-03-20T10:29:00Z</dcterms:modified>
</cp:coreProperties>
</file>